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B5FE8" w:rsidP="002B5FE8">
      <w:pPr>
        <w:jc w:val="center"/>
        <w:rPr>
          <w:rFonts w:hint="cs"/>
          <w:rtl/>
        </w:rPr>
      </w:pPr>
      <w:r>
        <w:rPr>
          <w:rFonts w:hint="cs"/>
          <w:rtl/>
        </w:rPr>
        <w:t xml:space="preserve">بسم الله الرحمن الرحيم </w:t>
      </w:r>
    </w:p>
    <w:p w:rsidR="002B5FE8" w:rsidRDefault="002B5FE8" w:rsidP="002B5FE8">
      <w:pPr>
        <w:jc w:val="right"/>
      </w:pPr>
      <w:r>
        <w:t xml:space="preserve">Prosto lec 2 </w:t>
      </w:r>
      <w:r>
        <w:br/>
        <w:t>25-9-2013</w:t>
      </w:r>
    </w:p>
    <w:p w:rsidR="002B5FE8" w:rsidRPr="002B5FE8" w:rsidRDefault="002B5FE8" w:rsidP="002B5FE8">
      <w:pPr>
        <w:pStyle w:val="Default"/>
        <w:rPr>
          <w:sz w:val="28"/>
          <w:szCs w:val="28"/>
        </w:rPr>
      </w:pPr>
      <w:r w:rsidRPr="002B5FE8">
        <w:rPr>
          <w:b/>
          <w:bCs/>
          <w:sz w:val="28"/>
          <w:szCs w:val="28"/>
        </w:rPr>
        <w:t xml:space="preserve">(1) History taking </w:t>
      </w:r>
    </w:p>
    <w:p w:rsidR="002B5FE8" w:rsidRPr="002B5FE8" w:rsidRDefault="002B5FE8" w:rsidP="002B5FE8">
      <w:pPr>
        <w:pStyle w:val="Default"/>
        <w:rPr>
          <w:sz w:val="28"/>
          <w:szCs w:val="28"/>
        </w:rPr>
      </w:pPr>
      <w:r w:rsidRPr="002B5FE8">
        <w:rPr>
          <w:b/>
          <w:bCs/>
          <w:sz w:val="28"/>
          <w:szCs w:val="28"/>
        </w:rPr>
        <w:t xml:space="preserve">This is a great skill where the dentist should proof himself .it aims to collect as much as relevant and helpful information as possible from the Patient about his/her case or problem. The history is usually considered under these headings: </w:t>
      </w:r>
    </w:p>
    <w:p w:rsidR="002B5FE8" w:rsidRDefault="002B5FE8" w:rsidP="002B5FE8">
      <w:pPr>
        <w:pStyle w:val="Default"/>
        <w:rPr>
          <w:sz w:val="28"/>
          <w:szCs w:val="28"/>
        </w:rPr>
      </w:pPr>
      <w:r w:rsidRPr="002B5FE8">
        <w:rPr>
          <w:b/>
          <w:bCs/>
          <w:sz w:val="28"/>
          <w:szCs w:val="28"/>
        </w:rPr>
        <w:t xml:space="preserve">A.Patient’s personal details:- (name, age, gender, </w:t>
      </w:r>
      <w:r w:rsidRPr="002B5FE8">
        <w:rPr>
          <w:rFonts w:ascii="Monotype Corsiva" w:hAnsi="Monotype Corsiva" w:cs="Monotype Corsiva"/>
          <w:i/>
          <w:iCs/>
          <w:sz w:val="28"/>
          <w:szCs w:val="28"/>
        </w:rPr>
        <w:t xml:space="preserve">address, phone number </w:t>
      </w:r>
      <w:r w:rsidRPr="002B5FE8">
        <w:rPr>
          <w:b/>
          <w:bCs/>
          <w:sz w:val="28"/>
          <w:szCs w:val="28"/>
        </w:rPr>
        <w:t xml:space="preserve">) </w:t>
      </w:r>
    </w:p>
    <w:p w:rsidR="002B5FE8" w:rsidRDefault="002B5FE8" w:rsidP="002B5FE8">
      <w:pPr>
        <w:pStyle w:val="Default"/>
        <w:rPr>
          <w:sz w:val="28"/>
          <w:szCs w:val="28"/>
        </w:rPr>
      </w:pPr>
      <w:r>
        <w:rPr>
          <w:sz w:val="28"/>
          <w:szCs w:val="28"/>
        </w:rPr>
        <w:t xml:space="preserve">NOTE's </w:t>
      </w:r>
      <w:r w:rsidRPr="002B5FE8">
        <w:rPr>
          <w:sz w:val="28"/>
          <w:szCs w:val="28"/>
        </w:rPr>
        <w:sym w:font="Wingdings" w:char="F04A"/>
      </w:r>
      <w:r>
        <w:rPr>
          <w:sz w:val="28"/>
          <w:szCs w:val="28"/>
        </w:rPr>
        <w:br/>
        <w:t xml:space="preserve">- dr clear up that the most imp thing is the ANATOMY and slow down w take our time 2 make </w:t>
      </w:r>
      <w:r w:rsidR="00EA35FF">
        <w:rPr>
          <w:sz w:val="28"/>
          <w:szCs w:val="28"/>
        </w:rPr>
        <w:t>a good</w:t>
      </w:r>
      <w:r>
        <w:rPr>
          <w:sz w:val="28"/>
          <w:szCs w:val="28"/>
        </w:rPr>
        <w:t xml:space="preserve"> primary </w:t>
      </w:r>
      <w:r w:rsidR="00EA35FF">
        <w:rPr>
          <w:sz w:val="28"/>
          <w:szCs w:val="28"/>
        </w:rPr>
        <w:t>impression.</w:t>
      </w:r>
    </w:p>
    <w:p w:rsidR="002B5FE8" w:rsidRDefault="002B5FE8" w:rsidP="002B5FE8">
      <w:pPr>
        <w:pStyle w:val="Default"/>
        <w:rPr>
          <w:sz w:val="28"/>
          <w:szCs w:val="28"/>
        </w:rPr>
      </w:pPr>
      <w:r>
        <w:rPr>
          <w:sz w:val="28"/>
          <w:szCs w:val="28"/>
        </w:rPr>
        <w:t xml:space="preserve">-History taking and Full </w:t>
      </w:r>
      <w:r w:rsidR="00EA35FF">
        <w:rPr>
          <w:sz w:val="28"/>
          <w:szCs w:val="28"/>
        </w:rPr>
        <w:t>examination</w:t>
      </w:r>
      <w:r>
        <w:rPr>
          <w:sz w:val="28"/>
          <w:szCs w:val="28"/>
        </w:rPr>
        <w:t xml:space="preserve"> need GREAT SKILLS and I </w:t>
      </w:r>
      <w:r w:rsidR="00EA35FF">
        <w:rPr>
          <w:sz w:val="28"/>
          <w:szCs w:val="28"/>
        </w:rPr>
        <w:t>believe</w:t>
      </w:r>
      <w:r>
        <w:rPr>
          <w:sz w:val="28"/>
          <w:szCs w:val="28"/>
        </w:rPr>
        <w:t xml:space="preserve"> u all have it </w:t>
      </w:r>
      <w:r w:rsidRPr="002B5FE8">
        <w:rPr>
          <w:sz w:val="28"/>
          <w:szCs w:val="28"/>
        </w:rPr>
        <w:sym w:font="Wingdings" w:char="F04A"/>
      </w:r>
    </w:p>
    <w:p w:rsidR="002B5FE8" w:rsidRDefault="002B5FE8" w:rsidP="002B5FE8">
      <w:pPr>
        <w:pStyle w:val="Default"/>
        <w:rPr>
          <w:sz w:val="28"/>
          <w:szCs w:val="28"/>
        </w:rPr>
      </w:pPr>
      <w:r>
        <w:rPr>
          <w:sz w:val="28"/>
          <w:szCs w:val="28"/>
        </w:rPr>
        <w:t xml:space="preserve">- we prefer when we get to know the pt at first 2 be casual as we r in normal life 2 make the pt more </w:t>
      </w:r>
      <w:r w:rsidR="00EA35FF">
        <w:rPr>
          <w:sz w:val="28"/>
          <w:szCs w:val="28"/>
        </w:rPr>
        <w:t>comfortable</w:t>
      </w:r>
      <w:r>
        <w:rPr>
          <w:sz w:val="28"/>
          <w:szCs w:val="28"/>
        </w:rPr>
        <w:t xml:space="preserve"> ( </w:t>
      </w:r>
      <w:r>
        <w:rPr>
          <w:rFonts w:hint="cs"/>
          <w:sz w:val="28"/>
          <w:szCs w:val="28"/>
          <w:rtl/>
        </w:rPr>
        <w:t xml:space="preserve">يعني ناديه ابو محمد ...ام عبدالله هيك </w:t>
      </w:r>
      <w:r>
        <w:rPr>
          <w:sz w:val="28"/>
          <w:szCs w:val="28"/>
        </w:rPr>
        <w:t>)</w:t>
      </w:r>
    </w:p>
    <w:p w:rsidR="002B5FE8" w:rsidRDefault="002B5FE8" w:rsidP="002B5FE8">
      <w:pPr>
        <w:pStyle w:val="Default"/>
        <w:rPr>
          <w:sz w:val="28"/>
          <w:szCs w:val="28"/>
        </w:rPr>
      </w:pPr>
      <w:r>
        <w:rPr>
          <w:sz w:val="28"/>
          <w:szCs w:val="28"/>
        </w:rPr>
        <w:t xml:space="preserve">-AGE: it’s the MOST imp thing to know the MAIN CONCERN 4 the pt </w:t>
      </w:r>
      <w:r w:rsidR="00EA35FF">
        <w:rPr>
          <w:sz w:val="28"/>
          <w:szCs w:val="28"/>
        </w:rPr>
        <w:t>(functional</w:t>
      </w:r>
      <w:r>
        <w:rPr>
          <w:sz w:val="28"/>
          <w:szCs w:val="28"/>
        </w:rPr>
        <w:t xml:space="preserve"> , </w:t>
      </w:r>
      <w:r w:rsidR="00EA35FF">
        <w:rPr>
          <w:sz w:val="28"/>
          <w:szCs w:val="28"/>
        </w:rPr>
        <w:t>aesthetic</w:t>
      </w:r>
      <w:r>
        <w:rPr>
          <w:sz w:val="28"/>
          <w:szCs w:val="28"/>
        </w:rPr>
        <w:t xml:space="preserve"> ,or both ……etc ) notice that </w:t>
      </w:r>
      <w:r w:rsidR="00EA35FF">
        <w:rPr>
          <w:sz w:val="28"/>
          <w:szCs w:val="28"/>
        </w:rPr>
        <w:t>Aesthetic</w:t>
      </w:r>
      <w:r>
        <w:rPr>
          <w:sz w:val="28"/>
          <w:szCs w:val="28"/>
        </w:rPr>
        <w:t xml:space="preserve"> is more imp 4 FEMALE in general .</w:t>
      </w:r>
    </w:p>
    <w:p w:rsidR="002B5FE8" w:rsidRDefault="00A469F1" w:rsidP="002B5FE8">
      <w:pPr>
        <w:pStyle w:val="Default"/>
        <w:rPr>
          <w:sz w:val="28"/>
          <w:szCs w:val="28"/>
        </w:rPr>
      </w:pPr>
      <w:r>
        <w:rPr>
          <w:sz w:val="28"/>
          <w:szCs w:val="28"/>
        </w:rPr>
        <w:t xml:space="preserve">-add to personal details the OSIFICATION ( hak sm3tha :S  ) that affect the </w:t>
      </w:r>
      <w:r w:rsidR="00EA35FF">
        <w:rPr>
          <w:sz w:val="28"/>
          <w:szCs w:val="28"/>
        </w:rPr>
        <w:t>phonetics</w:t>
      </w:r>
      <w:r>
        <w:rPr>
          <w:sz w:val="28"/>
          <w:szCs w:val="28"/>
        </w:rPr>
        <w:t xml:space="preserve"> and sounds and imp 4 </w:t>
      </w:r>
      <w:r w:rsidR="00EA35FF">
        <w:rPr>
          <w:sz w:val="28"/>
          <w:szCs w:val="28"/>
        </w:rPr>
        <w:t>category</w:t>
      </w:r>
      <w:r>
        <w:rPr>
          <w:sz w:val="28"/>
          <w:szCs w:val="28"/>
        </w:rPr>
        <w:t xml:space="preserve"> of ppl like musicians .</w:t>
      </w:r>
    </w:p>
    <w:p w:rsidR="00A469F1" w:rsidRPr="002B5FE8" w:rsidRDefault="00A469F1" w:rsidP="002B5FE8">
      <w:pPr>
        <w:pStyle w:val="Default"/>
        <w:rPr>
          <w:sz w:val="28"/>
          <w:szCs w:val="28"/>
        </w:rPr>
      </w:pPr>
    </w:p>
    <w:p w:rsidR="00A469F1" w:rsidRPr="00A469F1" w:rsidRDefault="00A469F1" w:rsidP="00A469F1">
      <w:pPr>
        <w:pStyle w:val="Default"/>
        <w:spacing w:after="291"/>
        <w:rPr>
          <w:sz w:val="28"/>
          <w:szCs w:val="28"/>
        </w:rPr>
      </w:pPr>
      <w:r w:rsidRPr="00A469F1">
        <w:rPr>
          <w:b/>
          <w:bCs/>
          <w:sz w:val="28"/>
          <w:szCs w:val="28"/>
        </w:rPr>
        <w:t xml:space="preserve">B.Chief complains or the reason for attendance: You should write the Patient his/her own wards e.g. function, uncomfortable, loose and aesthetic. </w:t>
      </w:r>
    </w:p>
    <w:p w:rsidR="00A469F1" w:rsidRPr="00A469F1" w:rsidRDefault="00A469F1" w:rsidP="00A469F1">
      <w:pPr>
        <w:pStyle w:val="Default"/>
        <w:rPr>
          <w:sz w:val="28"/>
          <w:szCs w:val="28"/>
        </w:rPr>
      </w:pPr>
      <w:r w:rsidRPr="00A469F1">
        <w:rPr>
          <w:b/>
          <w:bCs/>
          <w:sz w:val="28"/>
          <w:szCs w:val="28"/>
        </w:rPr>
        <w:t xml:space="preserve">C.Patient’s past dental history: The reason that cause the patient edentulous (caries, periodontal disease or traumatized past experience). </w:t>
      </w:r>
    </w:p>
    <w:p w:rsidR="002B5FE8" w:rsidRDefault="002B5FE8" w:rsidP="002B5FE8">
      <w:pPr>
        <w:jc w:val="center"/>
        <w:rPr>
          <w:rFonts w:hint="cs"/>
          <w:rtl/>
        </w:rPr>
      </w:pPr>
    </w:p>
    <w:p w:rsidR="00A469F1" w:rsidRDefault="00A469F1" w:rsidP="00A469F1">
      <w:pPr>
        <w:jc w:val="right"/>
      </w:pPr>
      <w:r>
        <w:t>NOTE'S</w:t>
      </w:r>
      <w:r>
        <w:sym w:font="Wingdings" w:char="F04A"/>
      </w:r>
    </w:p>
    <w:p w:rsidR="00A469F1" w:rsidRPr="00A469F1" w:rsidRDefault="00A469F1" w:rsidP="00A469F1">
      <w:pPr>
        <w:pStyle w:val="ListParagraph"/>
        <w:jc w:val="right"/>
        <w:rPr>
          <w:sz w:val="28"/>
          <w:szCs w:val="28"/>
        </w:rPr>
      </w:pPr>
      <w:r>
        <w:t>-to recognize its caries or periodontal  disease : by RESORPTION its very high in periodontal disease .</w:t>
      </w:r>
    </w:p>
    <w:p w:rsidR="00A469F1" w:rsidRPr="00A469F1" w:rsidRDefault="00A469F1" w:rsidP="00A469F1">
      <w:pPr>
        <w:pStyle w:val="Default"/>
        <w:rPr>
          <w:sz w:val="28"/>
          <w:szCs w:val="28"/>
        </w:rPr>
      </w:pPr>
      <w:r w:rsidRPr="00A469F1">
        <w:rPr>
          <w:b/>
          <w:bCs/>
          <w:sz w:val="28"/>
          <w:szCs w:val="28"/>
        </w:rPr>
        <w:t xml:space="preserve">D.Medical history : This may affect the prosthetic patients in different ways: </w:t>
      </w:r>
    </w:p>
    <w:p w:rsidR="00A469F1" w:rsidRPr="00A469F1" w:rsidRDefault="00A469F1" w:rsidP="00A469F1">
      <w:pPr>
        <w:pStyle w:val="Default"/>
        <w:spacing w:after="74"/>
        <w:rPr>
          <w:sz w:val="28"/>
          <w:szCs w:val="28"/>
        </w:rPr>
      </w:pPr>
      <w:r w:rsidRPr="00A469F1">
        <w:rPr>
          <w:b/>
          <w:bCs/>
          <w:sz w:val="28"/>
          <w:szCs w:val="28"/>
        </w:rPr>
        <w:t xml:space="preserve">I.Direct action on the oral cavity e.g. Dry mouth after radiotherapy for the treatment of oral cancer. </w:t>
      </w:r>
    </w:p>
    <w:p w:rsidR="00A469F1" w:rsidRPr="00A469F1" w:rsidRDefault="00A469F1" w:rsidP="00A469F1">
      <w:pPr>
        <w:pStyle w:val="Default"/>
        <w:spacing w:after="74"/>
        <w:rPr>
          <w:sz w:val="28"/>
          <w:szCs w:val="28"/>
        </w:rPr>
      </w:pPr>
      <w:r w:rsidRPr="00A469F1">
        <w:rPr>
          <w:b/>
          <w:bCs/>
          <w:sz w:val="28"/>
          <w:szCs w:val="28"/>
        </w:rPr>
        <w:t xml:space="preserve">II.Effect of drugs: such as anti-depressed (tri-cyclic), anti-hypertensive saliva flow ↓, steroid drugs which may lead to low tolerant mucosa. </w:t>
      </w:r>
    </w:p>
    <w:p w:rsidR="00A469F1" w:rsidRPr="00A469F1" w:rsidRDefault="00A469F1" w:rsidP="00A469F1">
      <w:pPr>
        <w:pStyle w:val="Default"/>
        <w:rPr>
          <w:sz w:val="28"/>
          <w:szCs w:val="28"/>
        </w:rPr>
      </w:pPr>
      <w:r w:rsidRPr="00A469F1">
        <w:rPr>
          <w:b/>
          <w:bCs/>
          <w:sz w:val="28"/>
          <w:szCs w:val="28"/>
        </w:rPr>
        <w:lastRenderedPageBreak/>
        <w:t xml:space="preserve">III.Systemic diseases such as: </w:t>
      </w:r>
    </w:p>
    <w:p w:rsidR="00A469F1" w:rsidRPr="00A469F1" w:rsidRDefault="00A469F1" w:rsidP="00A469F1">
      <w:pPr>
        <w:pStyle w:val="Default"/>
        <w:spacing w:after="64"/>
        <w:rPr>
          <w:sz w:val="28"/>
          <w:szCs w:val="28"/>
        </w:rPr>
      </w:pPr>
      <w:r w:rsidRPr="00A469F1">
        <w:rPr>
          <w:b/>
          <w:bCs/>
          <w:sz w:val="28"/>
          <w:szCs w:val="28"/>
        </w:rPr>
        <w:t xml:space="preserve">a)Anemia (sore tongue and palate)” mouth burning syndrome” Vitamin B12 &amp; folic deficiency </w:t>
      </w:r>
    </w:p>
    <w:p w:rsidR="00A469F1" w:rsidRPr="00A469F1" w:rsidRDefault="00A469F1" w:rsidP="00A469F1">
      <w:pPr>
        <w:pStyle w:val="Default"/>
        <w:spacing w:after="64"/>
        <w:rPr>
          <w:sz w:val="28"/>
          <w:szCs w:val="28"/>
        </w:rPr>
      </w:pPr>
      <w:r w:rsidRPr="00A469F1">
        <w:rPr>
          <w:b/>
          <w:bCs/>
          <w:sz w:val="28"/>
          <w:szCs w:val="28"/>
        </w:rPr>
        <w:t xml:space="preserve">b)C.V Hemorrhage (Stroke) muscles and bite registration. </w:t>
      </w:r>
    </w:p>
    <w:p w:rsidR="00A469F1" w:rsidRPr="00A469F1" w:rsidRDefault="00A469F1" w:rsidP="00A469F1">
      <w:pPr>
        <w:pStyle w:val="Default"/>
        <w:spacing w:after="64"/>
        <w:rPr>
          <w:sz w:val="28"/>
          <w:szCs w:val="28"/>
        </w:rPr>
      </w:pPr>
      <w:r w:rsidRPr="00A469F1">
        <w:rPr>
          <w:b/>
          <w:bCs/>
          <w:sz w:val="28"/>
          <w:szCs w:val="28"/>
        </w:rPr>
        <w:t xml:space="preserve">c)Diabetes: Slow healing, prone to secondary inflection and ↑ of bone resorption. </w:t>
      </w:r>
    </w:p>
    <w:p w:rsidR="00A469F1" w:rsidRPr="00A469F1" w:rsidRDefault="00A469F1" w:rsidP="00A469F1">
      <w:pPr>
        <w:pStyle w:val="Default"/>
        <w:spacing w:after="64"/>
        <w:rPr>
          <w:sz w:val="28"/>
          <w:szCs w:val="28"/>
        </w:rPr>
      </w:pPr>
      <w:r w:rsidRPr="00A469F1">
        <w:rPr>
          <w:b/>
          <w:bCs/>
          <w:sz w:val="28"/>
          <w:szCs w:val="28"/>
        </w:rPr>
        <w:t xml:space="preserve">d)Epilepsy and Parkinson’s diseases (Loss of muscle coordination). </w:t>
      </w:r>
    </w:p>
    <w:p w:rsidR="00A469F1" w:rsidRPr="00A469F1" w:rsidRDefault="00A469F1" w:rsidP="00A469F1">
      <w:pPr>
        <w:pStyle w:val="Default"/>
        <w:spacing w:after="64"/>
        <w:rPr>
          <w:sz w:val="28"/>
          <w:szCs w:val="28"/>
        </w:rPr>
      </w:pPr>
      <w:r w:rsidRPr="00A469F1">
        <w:rPr>
          <w:b/>
          <w:bCs/>
          <w:sz w:val="28"/>
          <w:szCs w:val="28"/>
        </w:rPr>
        <w:t xml:space="preserve">e)Rheumatoid arthritis (TMJ). </w:t>
      </w:r>
    </w:p>
    <w:p w:rsidR="00A469F1" w:rsidRPr="00A469F1" w:rsidRDefault="00A469F1" w:rsidP="00A469F1">
      <w:pPr>
        <w:pStyle w:val="Default"/>
        <w:rPr>
          <w:sz w:val="28"/>
          <w:szCs w:val="28"/>
        </w:rPr>
      </w:pPr>
      <w:r w:rsidRPr="00A469F1">
        <w:rPr>
          <w:b/>
          <w:bCs/>
          <w:sz w:val="28"/>
          <w:szCs w:val="28"/>
        </w:rPr>
        <w:t xml:space="preserve">f)Blood diseases: may reduce the resistance of oral mucosa to trauma and oral infection </w:t>
      </w:r>
    </w:p>
    <w:p w:rsidR="00A469F1" w:rsidRDefault="00A469F1" w:rsidP="00A469F1">
      <w:pPr>
        <w:pStyle w:val="ListParagraph"/>
        <w:jc w:val="right"/>
      </w:pPr>
      <w:r>
        <w:t>NOTE's</w:t>
      </w:r>
      <w:r>
        <w:sym w:font="Wingdings" w:char="F04A"/>
      </w:r>
    </w:p>
    <w:p w:rsidR="00A469F1" w:rsidRDefault="00A469F1" w:rsidP="00A469F1">
      <w:pPr>
        <w:pStyle w:val="ListParagraph"/>
        <w:jc w:val="right"/>
      </w:pPr>
      <w:r>
        <w:t>-dr clear up that he wouldn't focus on medical history but WE have to know it ( e3ne r7 ndrso r7 ndrso :S ).</w:t>
      </w:r>
    </w:p>
    <w:p w:rsidR="00A469F1" w:rsidRDefault="00A469F1" w:rsidP="00A469F1">
      <w:pPr>
        <w:pStyle w:val="ListParagraph"/>
        <w:jc w:val="right"/>
      </w:pPr>
      <w:r>
        <w:t>- Dry mouth reduce Retention and anti –hypertensive drug cuz Dry mouth .</w:t>
      </w:r>
    </w:p>
    <w:p w:rsidR="00A469F1" w:rsidRDefault="00A469F1" w:rsidP="00A469F1">
      <w:pPr>
        <w:pStyle w:val="ListParagraph"/>
        <w:jc w:val="right"/>
      </w:pPr>
      <w:r>
        <w:t xml:space="preserve">-IRON </w:t>
      </w:r>
      <w:r w:rsidR="00EA35FF">
        <w:t>Deficiency</w:t>
      </w:r>
      <w:r>
        <w:t xml:space="preserve"> pt or B12 </w:t>
      </w:r>
      <w:r w:rsidR="00EA35FF">
        <w:t>Deficiency</w:t>
      </w:r>
      <w:r>
        <w:t xml:space="preserve"> :bshtako daymn eno kol ma e76o el CD b7so mtl 6a3m el flfl el 7ar be sa2f 7al2hom bro7 awal ma bshelo ) here we have to clear 4 the pt its due to systemic disease NOT OUR FAULSE .</w:t>
      </w:r>
    </w:p>
    <w:p w:rsidR="00A469F1" w:rsidRDefault="0050187E" w:rsidP="00A469F1">
      <w:pPr>
        <w:pStyle w:val="ListParagraph"/>
        <w:jc w:val="right"/>
      </w:pPr>
      <w:r>
        <w:t xml:space="preserve">-STROKE pt : u have to notice them by experience like (edo ma b2dr e7rkha …general </w:t>
      </w:r>
      <w:r w:rsidR="00EA35FF">
        <w:t>weakness</w:t>
      </w:r>
      <w:r>
        <w:t>……edo aw rjlo btrj 6ol el wa2t w marat bl sever bkon fe facial effect fa had b2ther lama a5d el bite b9er bhz fa we have to notice it w tre7o mn wa2t ll tany l2no bt3ab  ).</w:t>
      </w:r>
    </w:p>
    <w:p w:rsidR="0050187E" w:rsidRDefault="0050187E" w:rsidP="00A469F1">
      <w:pPr>
        <w:pStyle w:val="ListParagraph"/>
        <w:jc w:val="right"/>
      </w:pPr>
      <w:r>
        <w:t xml:space="preserve">-Diabetes :IMPARED wound healing most imp effect in general but there is no mean of </w:t>
      </w:r>
      <w:r w:rsidR="00132323">
        <w:t>contradiction</w:t>
      </w:r>
      <w:r>
        <w:t xml:space="preserve"> although dentist's notice that they have more </w:t>
      </w:r>
      <w:r w:rsidR="00EA35FF">
        <w:t>pores</w:t>
      </w:r>
      <w:r>
        <w:t xml:space="preserve"> asr3 mn el rest due to long term ulceration and delayed healing from the wrong use or sharped edges DENTURE .</w:t>
      </w:r>
    </w:p>
    <w:p w:rsidR="00B179BF" w:rsidRDefault="00B179BF" w:rsidP="00A469F1">
      <w:pPr>
        <w:pStyle w:val="ListParagraph"/>
        <w:jc w:val="right"/>
      </w:pPr>
      <w:r>
        <w:t>-</w:t>
      </w:r>
      <w:r w:rsidR="00132323">
        <w:t>epilepsy:</w:t>
      </w:r>
      <w:r>
        <w:t xml:space="preserve"> most affected step bite registration due to un controlled </w:t>
      </w:r>
      <w:r w:rsidR="00132323">
        <w:t>vibration.</w:t>
      </w:r>
      <w:r>
        <w:br/>
        <w:t xml:space="preserve">-rheumatoid </w:t>
      </w:r>
      <w:r w:rsidR="00132323">
        <w:t>arthritis: limited</w:t>
      </w:r>
      <w:r>
        <w:t xml:space="preserve"> mouth </w:t>
      </w:r>
      <w:r w:rsidR="00132323">
        <w:t>opening.</w:t>
      </w:r>
    </w:p>
    <w:p w:rsidR="0050187E" w:rsidRPr="0050187E" w:rsidRDefault="0050187E" w:rsidP="00A469F1">
      <w:pPr>
        <w:pStyle w:val="ListParagraph"/>
        <w:jc w:val="right"/>
        <w:rPr>
          <w:rFonts w:hint="cs"/>
          <w:sz w:val="28"/>
          <w:szCs w:val="28"/>
          <w:rtl/>
        </w:rPr>
      </w:pPr>
    </w:p>
    <w:p w:rsidR="0050187E" w:rsidRDefault="0050187E" w:rsidP="0050187E">
      <w:pPr>
        <w:pStyle w:val="Default"/>
        <w:rPr>
          <w:sz w:val="28"/>
          <w:szCs w:val="28"/>
        </w:rPr>
      </w:pPr>
      <w:r w:rsidRPr="0050187E">
        <w:rPr>
          <w:b/>
          <w:bCs/>
          <w:sz w:val="28"/>
          <w:szCs w:val="28"/>
        </w:rPr>
        <w:t>E.Patient’s attitude toward CD: In Prosthodontics literature, many studies have been conducted to access and evaluate the psychological impact of wearing a complete denture on the self-concept of individuals. Results showed a negative influence by some authors and no effect by others “: wearing a denture reminds me that I’m growing older”…</w:t>
      </w:r>
      <w:r w:rsidR="00EA35FF">
        <w:rPr>
          <w:b/>
          <w:bCs/>
          <w:sz w:val="28"/>
          <w:szCs w:val="28"/>
        </w:rPr>
        <w:t xml:space="preserve">. </w:t>
      </w:r>
      <w:r w:rsidRPr="0050187E">
        <w:rPr>
          <w:b/>
          <w:bCs/>
          <w:sz w:val="28"/>
          <w:szCs w:val="28"/>
        </w:rPr>
        <w:t xml:space="preserve"> </w:t>
      </w:r>
    </w:p>
    <w:p w:rsidR="0050187E" w:rsidRDefault="0050187E" w:rsidP="0050187E">
      <w:pPr>
        <w:pStyle w:val="Default"/>
        <w:rPr>
          <w:sz w:val="28"/>
          <w:szCs w:val="28"/>
        </w:rPr>
      </w:pPr>
      <w:r>
        <w:rPr>
          <w:sz w:val="28"/>
          <w:szCs w:val="28"/>
        </w:rPr>
        <w:t xml:space="preserve">NOTE's </w:t>
      </w:r>
      <w:r w:rsidRPr="0050187E">
        <w:rPr>
          <w:sz w:val="28"/>
          <w:szCs w:val="28"/>
        </w:rPr>
        <w:sym w:font="Wingdings" w:char="F04A"/>
      </w:r>
    </w:p>
    <w:p w:rsidR="0050187E" w:rsidRDefault="00FC0403" w:rsidP="00FC0403">
      <w:pPr>
        <w:pStyle w:val="Default"/>
        <w:numPr>
          <w:ilvl w:val="0"/>
          <w:numId w:val="4"/>
        </w:numPr>
        <w:rPr>
          <w:sz w:val="28"/>
          <w:szCs w:val="28"/>
        </w:rPr>
      </w:pPr>
      <w:r>
        <w:rPr>
          <w:sz w:val="28"/>
          <w:szCs w:val="28"/>
        </w:rPr>
        <w:t>U have to ask the pt about  his old experience or pre</w:t>
      </w:r>
      <w:r w:rsidR="00EA35FF">
        <w:rPr>
          <w:sz w:val="28"/>
          <w:szCs w:val="28"/>
        </w:rPr>
        <w:t>-knowledge</w:t>
      </w:r>
      <w:r>
        <w:rPr>
          <w:sz w:val="28"/>
          <w:szCs w:val="28"/>
        </w:rPr>
        <w:t xml:space="preserve"> about CD to make aview what the pt look for or afraid of !!!!</w:t>
      </w:r>
    </w:p>
    <w:p w:rsidR="00FC0403" w:rsidRDefault="00FC0403" w:rsidP="00FC0403">
      <w:pPr>
        <w:pStyle w:val="Default"/>
        <w:numPr>
          <w:ilvl w:val="0"/>
          <w:numId w:val="4"/>
        </w:numPr>
        <w:rPr>
          <w:sz w:val="28"/>
          <w:szCs w:val="28"/>
        </w:rPr>
      </w:pPr>
      <w:r>
        <w:rPr>
          <w:sz w:val="28"/>
          <w:szCs w:val="28"/>
        </w:rPr>
        <w:t xml:space="preserve">Notice that is to distinguish between pt we look for RCT </w:t>
      </w:r>
      <w:r w:rsidR="00132323">
        <w:rPr>
          <w:sz w:val="28"/>
          <w:szCs w:val="28"/>
        </w:rPr>
        <w:t>(Retorted</w:t>
      </w:r>
      <w:r>
        <w:rPr>
          <w:sz w:val="28"/>
          <w:szCs w:val="28"/>
        </w:rPr>
        <w:t xml:space="preserve"> Contact  Position ) mtl el ba9ma even in </w:t>
      </w:r>
      <w:r w:rsidR="00EA35FF">
        <w:rPr>
          <w:sz w:val="28"/>
          <w:szCs w:val="28"/>
        </w:rPr>
        <w:t>twins</w:t>
      </w:r>
      <w:r>
        <w:rPr>
          <w:sz w:val="28"/>
          <w:szCs w:val="28"/>
        </w:rPr>
        <w:t xml:space="preserve"> .</w:t>
      </w:r>
    </w:p>
    <w:p w:rsidR="00FC0403" w:rsidRPr="0050187E" w:rsidRDefault="00FC0403" w:rsidP="00FC0403">
      <w:pPr>
        <w:pStyle w:val="Default"/>
        <w:ind w:left="720"/>
        <w:rPr>
          <w:sz w:val="28"/>
          <w:szCs w:val="28"/>
        </w:rPr>
      </w:pPr>
    </w:p>
    <w:p w:rsidR="00FC0403" w:rsidRPr="00FC0403" w:rsidRDefault="00FC0403" w:rsidP="00FC0403">
      <w:pPr>
        <w:pStyle w:val="Default"/>
        <w:rPr>
          <w:sz w:val="28"/>
          <w:szCs w:val="28"/>
        </w:rPr>
      </w:pPr>
      <w:r w:rsidRPr="00FC0403">
        <w:rPr>
          <w:b/>
          <w:bCs/>
          <w:sz w:val="28"/>
          <w:szCs w:val="28"/>
        </w:rPr>
        <w:t xml:space="preserve">From the clinical point of view, nearly all edentulous patients whom they consult the dental clinic want to have dentures, but not all of them are willing to play a positive part in making such denture </w:t>
      </w:r>
      <w:r w:rsidRPr="00FC0403">
        <w:rPr>
          <w:b/>
          <w:bCs/>
          <w:sz w:val="28"/>
          <w:szCs w:val="28"/>
        </w:rPr>
        <w:lastRenderedPageBreak/>
        <w:t xml:space="preserve">satisfactory. Therefore, patient’s attitude towards CDs denture is found in these ways: </w:t>
      </w:r>
    </w:p>
    <w:p w:rsidR="00FC0403" w:rsidRPr="00FC0403" w:rsidRDefault="00FC0403" w:rsidP="00FC0403">
      <w:pPr>
        <w:pStyle w:val="Default"/>
        <w:rPr>
          <w:sz w:val="28"/>
          <w:szCs w:val="28"/>
        </w:rPr>
      </w:pPr>
      <w:r w:rsidRPr="00FC0403">
        <w:rPr>
          <w:b/>
          <w:bCs/>
          <w:sz w:val="28"/>
          <w:szCs w:val="28"/>
        </w:rPr>
        <w:t xml:space="preserve">I.New denture wearers may have negative (bad) or positive (good) experience gained from parent’s relatives or friends. </w:t>
      </w:r>
    </w:p>
    <w:p w:rsidR="00FC0403" w:rsidRPr="00FC0403" w:rsidRDefault="00FC0403" w:rsidP="00FC0403">
      <w:pPr>
        <w:pStyle w:val="Default"/>
        <w:rPr>
          <w:sz w:val="28"/>
          <w:szCs w:val="28"/>
        </w:rPr>
      </w:pPr>
    </w:p>
    <w:p w:rsidR="00FC0403" w:rsidRPr="00FC0403" w:rsidRDefault="00FC0403" w:rsidP="00FC0403">
      <w:pPr>
        <w:pStyle w:val="Default"/>
        <w:spacing w:after="153"/>
        <w:rPr>
          <w:sz w:val="28"/>
          <w:szCs w:val="28"/>
        </w:rPr>
      </w:pPr>
      <w:r w:rsidRPr="00FC0403">
        <w:rPr>
          <w:b/>
          <w:bCs/>
          <w:sz w:val="28"/>
          <w:szCs w:val="28"/>
        </w:rPr>
        <w:t>II.Patient’s with transitional RPD. If this denture has been worn with comfort, this may make the patient to tolerate and accept the future CD without complaints. Therefore, it should be explained to the patient the different between the two treatment strategies as the later (CD) may need a lot of effort and skills to control them esp. the lower one with respect to retention</w:t>
      </w:r>
      <w:r>
        <w:rPr>
          <w:b/>
          <w:bCs/>
          <w:sz w:val="28"/>
          <w:szCs w:val="28"/>
        </w:rPr>
        <w:t xml:space="preserve"> cus we have 2 different mechanism 4 retention in both</w:t>
      </w:r>
      <w:r w:rsidR="001063E2">
        <w:rPr>
          <w:b/>
          <w:bCs/>
          <w:sz w:val="28"/>
          <w:szCs w:val="28"/>
        </w:rPr>
        <w:t xml:space="preserve"> ex: CLASPS in RBD …….</w:t>
      </w:r>
      <w:r>
        <w:rPr>
          <w:b/>
          <w:bCs/>
          <w:sz w:val="28"/>
          <w:szCs w:val="28"/>
        </w:rPr>
        <w:t xml:space="preserve"> so we have to clear to pt that ( el dr 7aka enhom bkono kteer mt3awene</w:t>
      </w:r>
      <w:r w:rsidR="001063E2">
        <w:rPr>
          <w:b/>
          <w:bCs/>
          <w:sz w:val="28"/>
          <w:szCs w:val="28"/>
        </w:rPr>
        <w:t>n w ya rab )</w:t>
      </w:r>
    </w:p>
    <w:p w:rsidR="00FC0403" w:rsidRPr="00FC0403" w:rsidRDefault="00FC0403" w:rsidP="00FC0403">
      <w:pPr>
        <w:pStyle w:val="Default"/>
        <w:rPr>
          <w:sz w:val="28"/>
          <w:szCs w:val="28"/>
        </w:rPr>
      </w:pPr>
      <w:r w:rsidRPr="00FC0403">
        <w:rPr>
          <w:b/>
          <w:bCs/>
          <w:sz w:val="28"/>
          <w:szCs w:val="28"/>
        </w:rPr>
        <w:t>III.Patients with previous denture experience. It may be very retentive, comfortable for the first 5-year from the time of new denture construction → high expectations? This should be explained to the patient that bone resorption and morphological changes usually increased with time</w:t>
      </w:r>
      <w:r w:rsidR="001063E2">
        <w:rPr>
          <w:b/>
          <w:bCs/>
          <w:sz w:val="28"/>
          <w:szCs w:val="28"/>
        </w:rPr>
        <w:t xml:space="preserve"> ( w hon farje el pt sabb el space w fahmo bl lo3'a efhamha 7ata e6mn )</w:t>
      </w:r>
      <w:r w:rsidRPr="00FC0403">
        <w:rPr>
          <w:b/>
          <w:bCs/>
          <w:sz w:val="28"/>
          <w:szCs w:val="28"/>
        </w:rPr>
        <w:t xml:space="preserve">. </w:t>
      </w:r>
    </w:p>
    <w:p w:rsidR="00FC0403" w:rsidRPr="00FC0403" w:rsidRDefault="00FC0403" w:rsidP="00FC0403">
      <w:pPr>
        <w:pStyle w:val="Default"/>
        <w:spacing w:after="153"/>
        <w:rPr>
          <w:sz w:val="28"/>
          <w:szCs w:val="28"/>
        </w:rPr>
      </w:pPr>
      <w:r w:rsidRPr="00FC0403">
        <w:rPr>
          <w:b/>
          <w:bCs/>
          <w:sz w:val="28"/>
          <w:szCs w:val="28"/>
        </w:rPr>
        <w:t xml:space="preserve">F.Past denture experience : (Bad or good) </w:t>
      </w:r>
    </w:p>
    <w:p w:rsidR="00FC0403" w:rsidRPr="00FC0403" w:rsidRDefault="00FC0403" w:rsidP="00FC0403">
      <w:pPr>
        <w:pStyle w:val="Default"/>
        <w:rPr>
          <w:sz w:val="28"/>
          <w:szCs w:val="28"/>
        </w:rPr>
      </w:pPr>
      <w:r w:rsidRPr="00FC0403">
        <w:rPr>
          <w:b/>
          <w:bCs/>
          <w:sz w:val="28"/>
          <w:szCs w:val="28"/>
        </w:rPr>
        <w:t xml:space="preserve">G.Existence of old dentures: Most CD patients volunteer information about problems with there existence dentures. While others deny. Therefore, questions must be asked to collect as much information as possible </w:t>
      </w:r>
      <w:r w:rsidR="00EE1712">
        <w:rPr>
          <w:b/>
          <w:bCs/>
          <w:sz w:val="28"/>
          <w:szCs w:val="28"/>
        </w:rPr>
        <w:t>( 5a9a el pt 3ena bfkro lo 2alo eno 3ndo 6a2m snan ma ra7 n3mlo fa u have to be CLEAR )</w:t>
      </w:r>
      <w:r w:rsidRPr="00FC0403">
        <w:rPr>
          <w:b/>
          <w:bCs/>
          <w:sz w:val="28"/>
          <w:szCs w:val="28"/>
        </w:rPr>
        <w:t xml:space="preserve">regarding: </w:t>
      </w:r>
    </w:p>
    <w:p w:rsidR="00FC0403" w:rsidRPr="00FC0403" w:rsidRDefault="00FC0403" w:rsidP="00FC0403">
      <w:pPr>
        <w:pStyle w:val="Default"/>
        <w:spacing w:after="104"/>
        <w:rPr>
          <w:sz w:val="28"/>
          <w:szCs w:val="28"/>
        </w:rPr>
      </w:pPr>
      <w:r w:rsidRPr="00FC0403">
        <w:rPr>
          <w:rFonts w:ascii="Wingdings" w:hAnsi="Wingdings" w:cs="Wingdings"/>
          <w:sz w:val="28"/>
          <w:szCs w:val="28"/>
        </w:rPr>
        <w:t></w:t>
      </w:r>
      <w:r w:rsidRPr="00FC0403">
        <w:rPr>
          <w:b/>
          <w:bCs/>
          <w:sz w:val="28"/>
          <w:szCs w:val="28"/>
        </w:rPr>
        <w:t xml:space="preserve">Length of edentulism </w:t>
      </w:r>
    </w:p>
    <w:p w:rsidR="00FC0403" w:rsidRPr="00FC0403" w:rsidRDefault="00FC0403" w:rsidP="00FC0403">
      <w:pPr>
        <w:pStyle w:val="Default"/>
        <w:spacing w:after="104"/>
        <w:rPr>
          <w:sz w:val="28"/>
          <w:szCs w:val="28"/>
        </w:rPr>
      </w:pPr>
      <w:r w:rsidRPr="00FC0403">
        <w:rPr>
          <w:rFonts w:ascii="Wingdings" w:hAnsi="Wingdings" w:cs="Wingdings"/>
          <w:sz w:val="28"/>
          <w:szCs w:val="28"/>
        </w:rPr>
        <w:t></w:t>
      </w:r>
      <w:r w:rsidRPr="00FC0403">
        <w:rPr>
          <w:b/>
          <w:bCs/>
          <w:sz w:val="28"/>
          <w:szCs w:val="28"/>
        </w:rPr>
        <w:t xml:space="preserve">Number of dentures they used </w:t>
      </w:r>
    </w:p>
    <w:p w:rsidR="00FC0403" w:rsidRPr="00FC0403" w:rsidRDefault="00FC0403" w:rsidP="00FC0403">
      <w:pPr>
        <w:pStyle w:val="Default"/>
        <w:rPr>
          <w:sz w:val="28"/>
          <w:szCs w:val="28"/>
        </w:rPr>
      </w:pPr>
      <w:r w:rsidRPr="00FC0403">
        <w:rPr>
          <w:rFonts w:ascii="Wingdings" w:hAnsi="Wingdings" w:cs="Wingdings"/>
          <w:sz w:val="28"/>
          <w:szCs w:val="28"/>
        </w:rPr>
        <w:t></w:t>
      </w:r>
      <w:r w:rsidRPr="00FC0403">
        <w:rPr>
          <w:b/>
          <w:bCs/>
          <w:sz w:val="28"/>
          <w:szCs w:val="28"/>
        </w:rPr>
        <w:t xml:space="preserve">The age of existing denture. </w:t>
      </w:r>
      <w:r w:rsidR="00EA35FF" w:rsidRPr="00FC0403">
        <w:rPr>
          <w:b/>
          <w:bCs/>
          <w:sz w:val="28"/>
          <w:szCs w:val="28"/>
        </w:rPr>
        <w:t>Therefore</w:t>
      </w:r>
      <w:r w:rsidRPr="00FC0403">
        <w:rPr>
          <w:b/>
          <w:bCs/>
          <w:sz w:val="28"/>
          <w:szCs w:val="28"/>
        </w:rPr>
        <w:t xml:space="preserve">, a thoroughly clinical examination must be carried out for the retention, stability, fitting and polished surface and the occlusal vertical dimension (OVD). In addition </w:t>
      </w:r>
    </w:p>
    <w:p w:rsidR="00FC0403" w:rsidRPr="00FC0403" w:rsidRDefault="00FC0403" w:rsidP="00FC0403">
      <w:pPr>
        <w:pStyle w:val="Default"/>
        <w:spacing w:after="149"/>
        <w:rPr>
          <w:sz w:val="28"/>
          <w:szCs w:val="28"/>
        </w:rPr>
      </w:pPr>
      <w:r w:rsidRPr="00FC0403">
        <w:rPr>
          <w:sz w:val="28"/>
          <w:szCs w:val="28"/>
        </w:rPr>
        <w:t>•</w:t>
      </w:r>
      <w:r w:rsidRPr="00FC0403">
        <w:rPr>
          <w:b/>
          <w:bCs/>
          <w:sz w:val="28"/>
          <w:szCs w:val="28"/>
        </w:rPr>
        <w:t xml:space="preserve">Degree of wear “attrition of acrylic teeth “ if Sever OVD remark a new one </w:t>
      </w:r>
    </w:p>
    <w:p w:rsidR="00FC0403" w:rsidRPr="00FC0403" w:rsidRDefault="00FC0403" w:rsidP="00FC0403">
      <w:pPr>
        <w:pStyle w:val="Default"/>
        <w:spacing w:after="149"/>
        <w:rPr>
          <w:sz w:val="28"/>
          <w:szCs w:val="28"/>
        </w:rPr>
      </w:pPr>
      <w:r w:rsidRPr="00FC0403">
        <w:rPr>
          <w:sz w:val="28"/>
          <w:szCs w:val="28"/>
        </w:rPr>
        <w:t>•</w:t>
      </w:r>
      <w:r w:rsidRPr="00FC0403">
        <w:rPr>
          <w:b/>
          <w:bCs/>
          <w:sz w:val="28"/>
          <w:szCs w:val="28"/>
        </w:rPr>
        <w:t xml:space="preserve">If the patient was comfortable with the old denture from all aspects functionally and aesthetically any change or alteration in the denture design will </w:t>
      </w:r>
      <w:r w:rsidR="00EA35FF" w:rsidRPr="00FC0403">
        <w:rPr>
          <w:b/>
          <w:bCs/>
          <w:sz w:val="28"/>
          <w:szCs w:val="28"/>
        </w:rPr>
        <w:t>affect</w:t>
      </w:r>
      <w:r w:rsidRPr="00FC0403">
        <w:rPr>
          <w:b/>
          <w:bCs/>
          <w:sz w:val="28"/>
          <w:szCs w:val="28"/>
        </w:rPr>
        <w:t xml:space="preserve"> the patient’s “adaptation process” especially for the elderly patients →Copy or Replica dentures </w:t>
      </w:r>
    </w:p>
    <w:p w:rsidR="00FC0403" w:rsidRPr="00FC0403" w:rsidRDefault="00FC0403" w:rsidP="00FC0403">
      <w:pPr>
        <w:pStyle w:val="Default"/>
        <w:rPr>
          <w:sz w:val="28"/>
          <w:szCs w:val="28"/>
        </w:rPr>
      </w:pPr>
      <w:r w:rsidRPr="00FC0403">
        <w:rPr>
          <w:sz w:val="28"/>
          <w:szCs w:val="28"/>
        </w:rPr>
        <w:t>•</w:t>
      </w:r>
      <w:r w:rsidRPr="00FC0403">
        <w:rPr>
          <w:b/>
          <w:bCs/>
          <w:sz w:val="28"/>
          <w:szCs w:val="28"/>
        </w:rPr>
        <w:t xml:space="preserve">If the existing dentures were clinically satisfactory, the patient may be </w:t>
      </w:r>
    </w:p>
    <w:p w:rsidR="00FC0403" w:rsidRPr="00FC0403" w:rsidRDefault="00FC0403" w:rsidP="00FC0403">
      <w:pPr>
        <w:pStyle w:val="Default"/>
        <w:spacing w:after="104"/>
        <w:rPr>
          <w:sz w:val="28"/>
          <w:szCs w:val="28"/>
        </w:rPr>
      </w:pPr>
      <w:r w:rsidRPr="00FC0403">
        <w:rPr>
          <w:rFonts w:ascii="Wingdings" w:hAnsi="Wingdings" w:cs="Wingdings"/>
          <w:sz w:val="28"/>
          <w:szCs w:val="28"/>
        </w:rPr>
        <w:lastRenderedPageBreak/>
        <w:t></w:t>
      </w:r>
      <w:r w:rsidRPr="00FC0403">
        <w:rPr>
          <w:b/>
          <w:bCs/>
          <w:sz w:val="28"/>
          <w:szCs w:val="28"/>
        </w:rPr>
        <w:t xml:space="preserve">Denture collector or </w:t>
      </w:r>
    </w:p>
    <w:p w:rsidR="00FC0403" w:rsidRPr="00FC0403" w:rsidRDefault="00FC0403" w:rsidP="00FC0403">
      <w:pPr>
        <w:pStyle w:val="Default"/>
        <w:rPr>
          <w:sz w:val="28"/>
          <w:szCs w:val="28"/>
        </w:rPr>
      </w:pPr>
      <w:r w:rsidRPr="00FC0403">
        <w:rPr>
          <w:rFonts w:ascii="Wingdings" w:hAnsi="Wingdings" w:cs="Wingdings"/>
          <w:sz w:val="28"/>
          <w:szCs w:val="28"/>
        </w:rPr>
        <w:t></w:t>
      </w:r>
      <w:r w:rsidRPr="00FC0403">
        <w:rPr>
          <w:b/>
          <w:bCs/>
          <w:sz w:val="28"/>
          <w:szCs w:val="28"/>
        </w:rPr>
        <w:t>10-15% they never accept dentures due to psychological reasons (Clinical psychiatric)</w:t>
      </w:r>
      <w:r w:rsidR="00EE1712">
        <w:rPr>
          <w:b/>
          <w:bCs/>
          <w:sz w:val="28"/>
          <w:szCs w:val="28"/>
        </w:rPr>
        <w:t xml:space="preserve"> IMPLANTS solve this case </w:t>
      </w:r>
      <w:r w:rsidRPr="00FC0403">
        <w:rPr>
          <w:b/>
          <w:bCs/>
          <w:sz w:val="28"/>
          <w:szCs w:val="28"/>
        </w:rPr>
        <w:t xml:space="preserve">. </w:t>
      </w:r>
    </w:p>
    <w:p w:rsidR="001063E2" w:rsidRPr="001063E2" w:rsidRDefault="001063E2" w:rsidP="001063E2">
      <w:pPr>
        <w:pStyle w:val="Default"/>
        <w:rPr>
          <w:sz w:val="28"/>
          <w:szCs w:val="28"/>
        </w:rPr>
      </w:pPr>
      <w:r w:rsidRPr="001063E2">
        <w:rPr>
          <w:b/>
          <w:bCs/>
          <w:sz w:val="28"/>
          <w:szCs w:val="28"/>
        </w:rPr>
        <w:t xml:space="preserve">H.patient’s age and Occupation:- </w:t>
      </w:r>
    </w:p>
    <w:p w:rsidR="001063E2" w:rsidRPr="001063E2" w:rsidRDefault="001063E2" w:rsidP="001063E2">
      <w:pPr>
        <w:pStyle w:val="Default"/>
        <w:rPr>
          <w:sz w:val="28"/>
          <w:szCs w:val="28"/>
        </w:rPr>
      </w:pPr>
      <w:r w:rsidRPr="001063E2">
        <w:rPr>
          <w:b/>
          <w:bCs/>
          <w:sz w:val="28"/>
          <w:szCs w:val="28"/>
        </w:rPr>
        <w:t xml:space="preserve">generally speaking the adaptation process of </w:t>
      </w:r>
    </w:p>
    <w:p w:rsidR="001063E2" w:rsidRPr="001063E2" w:rsidRDefault="001063E2" w:rsidP="001063E2">
      <w:pPr>
        <w:pStyle w:val="Default"/>
        <w:rPr>
          <w:sz w:val="28"/>
          <w:szCs w:val="28"/>
        </w:rPr>
      </w:pPr>
      <w:r w:rsidRPr="001063E2">
        <w:rPr>
          <w:b/>
          <w:bCs/>
          <w:sz w:val="28"/>
          <w:szCs w:val="28"/>
        </w:rPr>
        <w:t xml:space="preserve">individual tends to deteriorate with increasing age. </w:t>
      </w:r>
    </w:p>
    <w:p w:rsidR="001063E2" w:rsidRPr="001063E2" w:rsidRDefault="001063E2" w:rsidP="001063E2">
      <w:pPr>
        <w:pStyle w:val="Default"/>
        <w:rPr>
          <w:sz w:val="28"/>
          <w:szCs w:val="28"/>
        </w:rPr>
      </w:pPr>
      <w:r w:rsidRPr="001063E2">
        <w:rPr>
          <w:b/>
          <w:bCs/>
          <w:sz w:val="28"/>
          <w:szCs w:val="28"/>
        </w:rPr>
        <w:t xml:space="preserve">I.patient-dentist relationship and the socio-economic status: - </w:t>
      </w:r>
    </w:p>
    <w:p w:rsidR="001063E2" w:rsidRPr="001063E2" w:rsidRDefault="001063E2" w:rsidP="001063E2">
      <w:pPr>
        <w:pStyle w:val="Default"/>
        <w:rPr>
          <w:sz w:val="28"/>
          <w:szCs w:val="28"/>
        </w:rPr>
      </w:pPr>
    </w:p>
    <w:p w:rsidR="001063E2" w:rsidRPr="001063E2" w:rsidRDefault="001063E2" w:rsidP="001063E2">
      <w:pPr>
        <w:pStyle w:val="Default"/>
        <w:rPr>
          <w:sz w:val="28"/>
          <w:szCs w:val="28"/>
        </w:rPr>
      </w:pPr>
      <w:r w:rsidRPr="001063E2">
        <w:rPr>
          <w:b/>
          <w:bCs/>
          <w:sz w:val="28"/>
          <w:szCs w:val="28"/>
        </w:rPr>
        <w:t>They should be an empathic interaction between any therapist and patient in all kind of treatment. It is the clinician responsibility to build up such as a positive relationship → Low class people rarely concentrate on aesthetic, while the upper or high class just the opposite “level of educati</w:t>
      </w:r>
      <w:r w:rsidR="00EA35FF">
        <w:rPr>
          <w:b/>
          <w:bCs/>
          <w:sz w:val="28"/>
          <w:szCs w:val="28"/>
        </w:rPr>
        <w:t>on ….</w:t>
      </w:r>
      <w:r w:rsidRPr="001063E2">
        <w:rPr>
          <w:b/>
          <w:bCs/>
          <w:sz w:val="28"/>
          <w:szCs w:val="28"/>
        </w:rPr>
        <w:t xml:space="preserve">.patient’s psychological make-up or personality: - </w:t>
      </w:r>
    </w:p>
    <w:p w:rsidR="0050187E" w:rsidRDefault="001063E2" w:rsidP="001063E2">
      <w:pPr>
        <w:pStyle w:val="ListParagraph"/>
        <w:jc w:val="right"/>
        <w:rPr>
          <w:b/>
          <w:bCs/>
          <w:sz w:val="28"/>
          <w:szCs w:val="28"/>
        </w:rPr>
      </w:pPr>
      <w:r w:rsidRPr="001063E2">
        <w:rPr>
          <w:b/>
          <w:bCs/>
          <w:sz w:val="28"/>
          <w:szCs w:val="28"/>
        </w:rPr>
        <w:t xml:space="preserve">Patient’s attitude it could be affected by the clinician reputation, education, outlook appearance and the environment in the dental clinic. In 1934 Dr house classified four groups of patients, each with different attitude to prosthetic treatment. </w:t>
      </w:r>
    </w:p>
    <w:p w:rsidR="00D23669" w:rsidRDefault="00D23669" w:rsidP="001063E2">
      <w:pPr>
        <w:pStyle w:val="ListParagraph"/>
        <w:jc w:val="right"/>
        <w:rPr>
          <w:b/>
          <w:bCs/>
          <w:sz w:val="28"/>
          <w:szCs w:val="28"/>
        </w:rPr>
      </w:pPr>
      <w:r>
        <w:rPr>
          <w:b/>
          <w:bCs/>
          <w:sz w:val="28"/>
          <w:szCs w:val="28"/>
        </w:rPr>
        <w:t>REFER to the table in the slides ***</w:t>
      </w:r>
    </w:p>
    <w:p w:rsidR="00D23669" w:rsidRDefault="00D23669" w:rsidP="00D23669">
      <w:pPr>
        <w:pStyle w:val="ListParagraph"/>
        <w:jc w:val="center"/>
        <w:rPr>
          <w:b/>
          <w:bCs/>
          <w:sz w:val="28"/>
          <w:szCs w:val="28"/>
        </w:rPr>
      </w:pPr>
      <w:r>
        <w:rPr>
          <w:b/>
          <w:bCs/>
          <w:sz w:val="28"/>
          <w:szCs w:val="28"/>
        </w:rPr>
        <w:t xml:space="preserve">ORAL EXAMNIATION </w:t>
      </w:r>
    </w:p>
    <w:p w:rsidR="00D23669" w:rsidRDefault="00D23669" w:rsidP="00D23669">
      <w:pPr>
        <w:pStyle w:val="ListParagraph"/>
        <w:jc w:val="center"/>
        <w:rPr>
          <w:b/>
          <w:bCs/>
          <w:sz w:val="28"/>
          <w:szCs w:val="28"/>
        </w:rPr>
      </w:pPr>
      <w:r>
        <w:rPr>
          <w:b/>
          <w:bCs/>
          <w:sz w:val="28"/>
          <w:szCs w:val="28"/>
        </w:rPr>
        <w:t xml:space="preserve">*INTRA ORAL </w:t>
      </w:r>
    </w:p>
    <w:p w:rsidR="00D23669" w:rsidRDefault="00D23669" w:rsidP="00D23669">
      <w:pPr>
        <w:pStyle w:val="ListParagraph"/>
        <w:jc w:val="center"/>
        <w:rPr>
          <w:rFonts w:hint="cs"/>
          <w:b/>
          <w:bCs/>
          <w:sz w:val="28"/>
          <w:szCs w:val="28"/>
          <w:rtl/>
        </w:rPr>
      </w:pPr>
      <w:r>
        <w:rPr>
          <w:b/>
          <w:bCs/>
          <w:sz w:val="28"/>
          <w:szCs w:val="28"/>
        </w:rPr>
        <w:t xml:space="preserve">*EXTRA ORAL </w:t>
      </w:r>
    </w:p>
    <w:p w:rsidR="00D23669" w:rsidRDefault="00D23669" w:rsidP="00D23669">
      <w:pPr>
        <w:pStyle w:val="ListParagraph"/>
        <w:jc w:val="right"/>
        <w:rPr>
          <w:b/>
          <w:bCs/>
          <w:sz w:val="28"/>
          <w:szCs w:val="28"/>
        </w:rPr>
      </w:pPr>
      <w:r>
        <w:rPr>
          <w:b/>
          <w:bCs/>
          <w:sz w:val="28"/>
          <w:szCs w:val="28"/>
        </w:rPr>
        <w:t xml:space="preserve">NOTE's </w:t>
      </w:r>
      <w:r w:rsidRPr="00D23669">
        <w:rPr>
          <w:b/>
          <w:bCs/>
          <w:sz w:val="28"/>
          <w:szCs w:val="28"/>
        </w:rPr>
        <w:sym w:font="Wingdings" w:char="F04A"/>
      </w:r>
    </w:p>
    <w:p w:rsidR="00D23669" w:rsidRDefault="00D23669" w:rsidP="00D23669">
      <w:pPr>
        <w:pStyle w:val="ListParagraph"/>
        <w:jc w:val="right"/>
        <w:rPr>
          <w:b/>
          <w:bCs/>
          <w:sz w:val="28"/>
          <w:szCs w:val="28"/>
        </w:rPr>
      </w:pPr>
      <w:r>
        <w:rPr>
          <w:b/>
          <w:bCs/>
          <w:sz w:val="28"/>
          <w:szCs w:val="28"/>
        </w:rPr>
        <w:t>-</w:t>
      </w:r>
      <w:r>
        <w:rPr>
          <w:rFonts w:hint="cs"/>
          <w:b/>
          <w:bCs/>
          <w:sz w:val="28"/>
          <w:szCs w:val="28"/>
          <w:rtl/>
        </w:rPr>
        <w:t>بدك تميز من اول انطباع بتاخدو عن المريض شو اكتر شي بهمو بالطقم يعني واحد عمرو 80 سنة و ولا شيبة براسو (هادا اكيد يا متزوج تنتين و هاد من خبرة الدكتور او بهمو شكلو كتييييييييييير ) .</w:t>
      </w:r>
      <w:r>
        <w:rPr>
          <w:b/>
          <w:bCs/>
          <w:sz w:val="28"/>
          <w:szCs w:val="28"/>
          <w:rtl/>
        </w:rPr>
        <w:br/>
      </w:r>
      <w:r>
        <w:rPr>
          <w:b/>
          <w:bCs/>
          <w:sz w:val="28"/>
          <w:szCs w:val="28"/>
        </w:rPr>
        <w:t>- limited mouth opening : here we ask the pt to close his mouth half-</w:t>
      </w:r>
      <w:r w:rsidR="00A4756C">
        <w:rPr>
          <w:b/>
          <w:bCs/>
          <w:sz w:val="28"/>
          <w:szCs w:val="28"/>
        </w:rPr>
        <w:t>closed so we can move the lips and soft tissue easily .</w:t>
      </w:r>
    </w:p>
    <w:p w:rsidR="00EA35FF" w:rsidRDefault="00A4756C" w:rsidP="00D23669">
      <w:pPr>
        <w:pStyle w:val="ListParagraph"/>
        <w:jc w:val="right"/>
        <w:rPr>
          <w:b/>
          <w:bCs/>
          <w:sz w:val="28"/>
          <w:szCs w:val="28"/>
        </w:rPr>
      </w:pPr>
      <w:r>
        <w:rPr>
          <w:b/>
          <w:bCs/>
          <w:sz w:val="28"/>
          <w:szCs w:val="28"/>
        </w:rPr>
        <w:t>-skeletal deviation most imp step and we can't as students know by just vision we have to ask the pt how was ur teeth setting look like cuz it need experience .</w:t>
      </w:r>
    </w:p>
    <w:p w:rsidR="00A4756C" w:rsidRPr="00D23669" w:rsidRDefault="00EA35FF" w:rsidP="00D23669">
      <w:pPr>
        <w:pStyle w:val="ListParagraph"/>
        <w:jc w:val="right"/>
        <w:rPr>
          <w:rFonts w:hint="cs"/>
          <w:b/>
          <w:bCs/>
          <w:sz w:val="28"/>
          <w:szCs w:val="28"/>
        </w:rPr>
      </w:pPr>
      <w:r>
        <w:rPr>
          <w:b/>
          <w:bCs/>
          <w:sz w:val="28"/>
          <w:szCs w:val="28"/>
        </w:rPr>
        <w:t>-Rubber suction disc : old tec used it 4 more retention for the upper jaw but it seem like it cause ulceration and pre malignant lesion ( bkon shaklha zay dis ma3dane bn9 el jaw ).</w:t>
      </w:r>
      <w:r w:rsidR="00A4756C">
        <w:rPr>
          <w:b/>
          <w:bCs/>
          <w:sz w:val="28"/>
          <w:szCs w:val="28"/>
        </w:rPr>
        <w:br/>
        <w:t xml:space="preserve">NO extra notes the dr read the rest of slides and its enough SO read it and as summary :DR FOCUS IN THAT WE HAVE TO BE RESPOCIPLE AND RESPECT THE PT …….be SMART and notice the silence signs like BODY </w:t>
      </w:r>
      <w:r w:rsidR="00A4756C">
        <w:rPr>
          <w:b/>
          <w:bCs/>
          <w:sz w:val="28"/>
          <w:szCs w:val="28"/>
        </w:rPr>
        <w:lastRenderedPageBreak/>
        <w:t xml:space="preserve">LANGUAGE </w:t>
      </w:r>
      <w:r w:rsidR="00A4756C" w:rsidRPr="00A4756C">
        <w:rPr>
          <w:b/>
          <w:bCs/>
          <w:sz w:val="28"/>
          <w:szCs w:val="28"/>
        </w:rPr>
        <w:sym w:font="Wingdings" w:char="F04A"/>
      </w:r>
      <w:r w:rsidR="00A4756C">
        <w:rPr>
          <w:b/>
          <w:bCs/>
          <w:sz w:val="28"/>
          <w:szCs w:val="28"/>
        </w:rPr>
        <w:t xml:space="preserve"> </w:t>
      </w:r>
      <w:r w:rsidR="00A4756C">
        <w:rPr>
          <w:b/>
          <w:bCs/>
          <w:sz w:val="28"/>
          <w:szCs w:val="28"/>
        </w:rPr>
        <w:br/>
      </w:r>
      <w:r w:rsidR="00A4756C">
        <w:rPr>
          <w:b/>
          <w:bCs/>
          <w:sz w:val="28"/>
          <w:szCs w:val="28"/>
        </w:rPr>
        <w:br/>
        <w:t xml:space="preserve">AYAT ALKAYED </w:t>
      </w:r>
      <w:r w:rsidR="00A4756C" w:rsidRPr="00A4756C">
        <w:rPr>
          <w:b/>
          <w:bCs/>
          <w:sz w:val="28"/>
          <w:szCs w:val="28"/>
        </w:rPr>
        <w:sym w:font="Wingdings" w:char="F04A"/>
      </w:r>
      <w:r w:rsidR="00A4756C">
        <w:rPr>
          <w:b/>
          <w:bCs/>
          <w:sz w:val="28"/>
          <w:szCs w:val="28"/>
        </w:rPr>
        <w:t xml:space="preserve"> </w:t>
      </w:r>
      <w:r w:rsidR="00A4756C" w:rsidRPr="00A4756C">
        <w:rPr>
          <w:b/>
          <w:bCs/>
          <w:sz w:val="28"/>
          <w:szCs w:val="28"/>
        </w:rPr>
        <w:sym w:font="Wingdings" w:char="F04A"/>
      </w:r>
      <w:r w:rsidR="00A4756C">
        <w:rPr>
          <w:b/>
          <w:bCs/>
          <w:sz w:val="28"/>
          <w:szCs w:val="28"/>
        </w:rPr>
        <w:t xml:space="preserve"> </w:t>
      </w:r>
      <w:r w:rsidR="00A4756C" w:rsidRPr="00A4756C">
        <w:rPr>
          <w:b/>
          <w:bCs/>
          <w:sz w:val="28"/>
          <w:szCs w:val="28"/>
        </w:rPr>
        <w:sym w:font="Wingdings" w:char="F04A"/>
      </w:r>
      <w:r w:rsidR="00A4756C">
        <w:rPr>
          <w:b/>
          <w:bCs/>
          <w:sz w:val="28"/>
          <w:szCs w:val="28"/>
        </w:rPr>
        <w:t xml:space="preserve"> </w:t>
      </w:r>
    </w:p>
    <w:p w:rsidR="001063E2" w:rsidRPr="001063E2" w:rsidRDefault="001063E2" w:rsidP="001063E2">
      <w:pPr>
        <w:pStyle w:val="ListParagraph"/>
        <w:jc w:val="right"/>
        <w:rPr>
          <w:rFonts w:hint="cs"/>
          <w:rtl/>
        </w:rPr>
      </w:pPr>
    </w:p>
    <w:sectPr w:rsidR="001063E2" w:rsidRPr="001063E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9B0" w:rsidRDefault="001159B0" w:rsidP="00132323">
      <w:pPr>
        <w:spacing w:after="0" w:line="240" w:lineRule="auto"/>
      </w:pPr>
      <w:r>
        <w:separator/>
      </w:r>
    </w:p>
  </w:endnote>
  <w:endnote w:type="continuationSeparator" w:id="1">
    <w:p w:rsidR="001159B0" w:rsidRDefault="001159B0" w:rsidP="001323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20002A87" w:usb1="80000000" w:usb2="00000008"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otype Corsiva">
    <w:altName w:val="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23" w:rsidRDefault="001323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26439"/>
      <w:docPartObj>
        <w:docPartGallery w:val="Page Numbers (Bottom of Page)"/>
        <w:docPartUnique/>
      </w:docPartObj>
    </w:sdtPr>
    <w:sdtContent>
      <w:p w:rsidR="00132323" w:rsidRDefault="00132323">
        <w:pPr>
          <w:pStyle w:val="Footer"/>
          <w:jc w:val="center"/>
        </w:pPr>
        <w:fldSimple w:instr=" PAGE   \* MERGEFORMAT ">
          <w:r>
            <w:rPr>
              <w:noProof/>
              <w:rtl/>
            </w:rPr>
            <w:t>1</w:t>
          </w:r>
        </w:fldSimple>
      </w:p>
    </w:sdtContent>
  </w:sdt>
  <w:p w:rsidR="00132323" w:rsidRDefault="0013232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23" w:rsidRDefault="001323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9B0" w:rsidRDefault="001159B0" w:rsidP="00132323">
      <w:pPr>
        <w:spacing w:after="0" w:line="240" w:lineRule="auto"/>
      </w:pPr>
      <w:r>
        <w:separator/>
      </w:r>
    </w:p>
  </w:footnote>
  <w:footnote w:type="continuationSeparator" w:id="1">
    <w:p w:rsidR="001159B0" w:rsidRDefault="001159B0" w:rsidP="001323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23" w:rsidRDefault="001323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23" w:rsidRDefault="001323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23" w:rsidRDefault="001323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686B"/>
    <w:multiLevelType w:val="hybridMultilevel"/>
    <w:tmpl w:val="FA28572A"/>
    <w:lvl w:ilvl="0" w:tplc="19E26730">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61C47"/>
    <w:multiLevelType w:val="hybridMultilevel"/>
    <w:tmpl w:val="B1A46FCC"/>
    <w:lvl w:ilvl="0" w:tplc="B5EA6E6C">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F7681"/>
    <w:multiLevelType w:val="hybridMultilevel"/>
    <w:tmpl w:val="E0B06092"/>
    <w:lvl w:ilvl="0" w:tplc="95A45442">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264275"/>
    <w:multiLevelType w:val="hybridMultilevel"/>
    <w:tmpl w:val="78F4B914"/>
    <w:lvl w:ilvl="0" w:tplc="371EC89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2B5FE8"/>
    <w:rsid w:val="001063E2"/>
    <w:rsid w:val="001159B0"/>
    <w:rsid w:val="00132323"/>
    <w:rsid w:val="002B5FE8"/>
    <w:rsid w:val="0050187E"/>
    <w:rsid w:val="00A469F1"/>
    <w:rsid w:val="00A4756C"/>
    <w:rsid w:val="00B179BF"/>
    <w:rsid w:val="00D23669"/>
    <w:rsid w:val="00EA35FF"/>
    <w:rsid w:val="00EE1712"/>
    <w:rsid w:val="00FC04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5FE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469F1"/>
    <w:pPr>
      <w:ind w:left="720"/>
      <w:contextualSpacing/>
    </w:pPr>
  </w:style>
  <w:style w:type="paragraph" w:styleId="Header">
    <w:name w:val="header"/>
    <w:basedOn w:val="Normal"/>
    <w:link w:val="HeaderChar"/>
    <w:uiPriority w:val="99"/>
    <w:semiHidden/>
    <w:unhideWhenUsed/>
    <w:rsid w:val="001323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2323"/>
  </w:style>
  <w:style w:type="paragraph" w:styleId="Footer">
    <w:name w:val="footer"/>
    <w:basedOn w:val="Normal"/>
    <w:link w:val="FooterChar"/>
    <w:uiPriority w:val="99"/>
    <w:unhideWhenUsed/>
    <w:rsid w:val="0013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3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2013-10-02T06:28:00Z</dcterms:created>
  <dcterms:modified xsi:type="dcterms:W3CDTF">2013-10-02T08:24:00Z</dcterms:modified>
</cp:coreProperties>
</file>