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1A3" w:rsidRDefault="001871A3">
      <w:pPr>
        <w:rPr>
          <w:sz w:val="44"/>
          <w:szCs w:val="44"/>
        </w:rPr>
      </w:pPr>
    </w:p>
    <w:p w:rsidR="001871A3" w:rsidRDefault="001871A3">
      <w:pPr>
        <w:rPr>
          <w:sz w:val="44"/>
          <w:szCs w:val="44"/>
        </w:rPr>
      </w:pPr>
    </w:p>
    <w:p w:rsidR="001871A3" w:rsidRDefault="001871A3">
      <w:pPr>
        <w:rPr>
          <w:sz w:val="44"/>
          <w:szCs w:val="44"/>
        </w:rPr>
      </w:pPr>
    </w:p>
    <w:p w:rsidR="001871A3" w:rsidRDefault="001871A3">
      <w:pPr>
        <w:rPr>
          <w:sz w:val="44"/>
          <w:szCs w:val="44"/>
        </w:rPr>
      </w:pPr>
    </w:p>
    <w:p w:rsidR="001871A3" w:rsidRDefault="001871A3">
      <w:pPr>
        <w:rPr>
          <w:sz w:val="44"/>
          <w:szCs w:val="44"/>
        </w:rPr>
      </w:pPr>
    </w:p>
    <w:p w:rsidR="001871A3" w:rsidRDefault="001871A3">
      <w:pPr>
        <w:rPr>
          <w:sz w:val="44"/>
          <w:szCs w:val="44"/>
        </w:rPr>
      </w:pPr>
      <w:r>
        <w:rPr>
          <w:sz w:val="44"/>
          <w:szCs w:val="44"/>
        </w:rPr>
        <w:t xml:space="preserve">Continuation for the last </w:t>
      </w:r>
      <w:proofErr w:type="spellStart"/>
      <w:r>
        <w:rPr>
          <w:sz w:val="44"/>
          <w:szCs w:val="44"/>
        </w:rPr>
        <w:t>lec</w:t>
      </w:r>
      <w:proofErr w:type="spellEnd"/>
    </w:p>
    <w:p w:rsidR="00461538" w:rsidRDefault="001871A3" w:rsidP="001871A3">
      <w:pPr>
        <w:jc w:val="center"/>
        <w:rPr>
          <w:rFonts w:asciiTheme="majorBidi" w:hAnsiTheme="majorBidi" w:cstheme="majorBidi"/>
          <w:b/>
          <w:bCs/>
          <w:sz w:val="48"/>
          <w:szCs w:val="48"/>
        </w:rPr>
      </w:pPr>
      <w:r w:rsidRPr="001871A3">
        <w:rPr>
          <w:rFonts w:asciiTheme="majorBidi" w:hAnsiTheme="majorBidi" w:cstheme="majorBidi"/>
          <w:b/>
          <w:bCs/>
          <w:noProof/>
          <w:sz w:val="48"/>
          <w:szCs w:val="48"/>
        </w:rPr>
        <mc:AlternateContent>
          <mc:Choice Requires="wps">
            <w:drawing>
              <wp:anchor distT="0" distB="0" distL="114300" distR="114300" simplePos="0" relativeHeight="251659264" behindDoc="0" locked="0" layoutInCell="0" allowOverlap="1" wp14:anchorId="2577171E" wp14:editId="64BEB310">
                <wp:simplePos x="0" y="0"/>
                <wp:positionH relativeFrom="margin">
                  <wp:posOffset>-732790</wp:posOffset>
                </wp:positionH>
                <wp:positionV relativeFrom="margin">
                  <wp:posOffset>433705</wp:posOffset>
                </wp:positionV>
                <wp:extent cx="2436495" cy="1448435"/>
                <wp:effectExtent l="19050" t="19050" r="20955" b="1841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5" cy="1448435"/>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1871A3" w:rsidRDefault="001871A3" w:rsidP="001871A3">
                            <w:pPr>
                              <w:spacing w:after="0"/>
                              <w:rPr>
                                <w:i/>
                                <w:iCs/>
                                <w:color w:val="7F7F7F" w:themeColor="text1" w:themeTint="80"/>
                                <w:sz w:val="24"/>
                              </w:rPr>
                            </w:pPr>
                            <w:proofErr w:type="spellStart"/>
                            <w:r>
                              <w:rPr>
                                <w:i/>
                                <w:iCs/>
                                <w:color w:val="7F7F7F" w:themeColor="text1" w:themeTint="80"/>
                                <w:sz w:val="24"/>
                              </w:rPr>
                              <w:t>Perio</w:t>
                            </w:r>
                            <w:proofErr w:type="spellEnd"/>
                            <w:r>
                              <w:rPr>
                                <w:i/>
                                <w:iCs/>
                                <w:color w:val="7F7F7F" w:themeColor="text1" w:themeTint="80"/>
                                <w:sz w:val="24"/>
                              </w:rPr>
                              <w:t xml:space="preserve"> </w:t>
                            </w:r>
                            <w:proofErr w:type="spellStart"/>
                            <w:r>
                              <w:rPr>
                                <w:i/>
                                <w:iCs/>
                                <w:color w:val="7F7F7F" w:themeColor="text1" w:themeTint="80"/>
                                <w:sz w:val="24"/>
                              </w:rPr>
                              <w:t>lec</w:t>
                            </w:r>
                            <w:proofErr w:type="spellEnd"/>
                            <w:r>
                              <w:rPr>
                                <w:i/>
                                <w:iCs/>
                                <w:color w:val="7F7F7F" w:themeColor="text1" w:themeTint="80"/>
                                <w:sz w:val="24"/>
                              </w:rPr>
                              <w:t xml:space="preserve"> </w:t>
                            </w:r>
                            <w:r w:rsidR="00046D8B">
                              <w:rPr>
                                <w:i/>
                                <w:iCs/>
                                <w:color w:val="7F7F7F" w:themeColor="text1" w:themeTint="80"/>
                                <w:sz w:val="24"/>
                              </w:rPr>
                              <w:t>15</w:t>
                            </w:r>
                          </w:p>
                          <w:p w:rsidR="001871A3" w:rsidRDefault="001871A3" w:rsidP="001871A3">
                            <w:pPr>
                              <w:spacing w:after="0"/>
                              <w:rPr>
                                <w:i/>
                                <w:iCs/>
                                <w:color w:val="7F7F7F" w:themeColor="text1" w:themeTint="80"/>
                                <w:sz w:val="24"/>
                              </w:rPr>
                            </w:pPr>
                            <w:r>
                              <w:rPr>
                                <w:i/>
                                <w:iCs/>
                                <w:color w:val="7F7F7F" w:themeColor="text1" w:themeTint="80"/>
                                <w:sz w:val="24"/>
                              </w:rPr>
                              <w:t>06-03-014</w:t>
                            </w:r>
                          </w:p>
                          <w:p w:rsidR="001871A3" w:rsidRDefault="001871A3" w:rsidP="001871A3">
                            <w:pPr>
                              <w:spacing w:after="0"/>
                              <w:rPr>
                                <w:i/>
                                <w:iCs/>
                                <w:color w:val="7F7F7F" w:themeColor="text1" w:themeTint="80"/>
                                <w:sz w:val="24"/>
                              </w:rPr>
                            </w:pPr>
                            <w:proofErr w:type="spellStart"/>
                            <w:r>
                              <w:rPr>
                                <w:i/>
                                <w:iCs/>
                                <w:color w:val="7F7F7F" w:themeColor="text1" w:themeTint="80"/>
                                <w:sz w:val="24"/>
                              </w:rPr>
                              <w:t>Dr</w:t>
                            </w:r>
                            <w:proofErr w:type="spellEnd"/>
                            <w:r>
                              <w:rPr>
                                <w:i/>
                                <w:iCs/>
                                <w:color w:val="7F7F7F" w:themeColor="text1" w:themeTint="80"/>
                                <w:sz w:val="24"/>
                              </w:rPr>
                              <w:t xml:space="preserve"> </w:t>
                            </w:r>
                            <w:proofErr w:type="spellStart"/>
                            <w:r>
                              <w:rPr>
                                <w:i/>
                                <w:iCs/>
                                <w:color w:val="7F7F7F" w:themeColor="text1" w:themeTint="80"/>
                                <w:sz w:val="24"/>
                              </w:rPr>
                              <w:t>ahmad</w:t>
                            </w:r>
                            <w:proofErr w:type="spellEnd"/>
                            <w:r>
                              <w:rPr>
                                <w:i/>
                                <w:iCs/>
                                <w:color w:val="7F7F7F" w:themeColor="text1" w:themeTint="80"/>
                                <w:sz w:val="24"/>
                              </w:rPr>
                              <w:t xml:space="preserve"> </w:t>
                            </w:r>
                            <w:proofErr w:type="spellStart"/>
                            <w:r>
                              <w:rPr>
                                <w:i/>
                                <w:iCs/>
                                <w:color w:val="7F7F7F" w:themeColor="text1" w:themeTint="80"/>
                                <w:sz w:val="24"/>
                              </w:rPr>
                              <w:t>hamdan</w:t>
                            </w:r>
                            <w:proofErr w:type="spellEnd"/>
                            <w:r>
                              <w:rPr>
                                <w:i/>
                                <w:iCs/>
                                <w:color w:val="7F7F7F" w:themeColor="text1" w:themeTint="80"/>
                                <w:sz w:val="24"/>
                              </w:rPr>
                              <w:t xml:space="preserve"> </w:t>
                            </w:r>
                          </w:p>
                          <w:p w:rsidR="001871A3" w:rsidRDefault="001871A3" w:rsidP="001871A3">
                            <w:pPr>
                              <w:spacing w:after="0"/>
                              <w:rPr>
                                <w:i/>
                                <w:iCs/>
                                <w:color w:val="7F7F7F" w:themeColor="text1" w:themeTint="80"/>
                                <w:sz w:val="24"/>
                              </w:rPr>
                            </w:pPr>
                            <w:r>
                              <w:rPr>
                                <w:i/>
                                <w:iCs/>
                                <w:color w:val="7F7F7F" w:themeColor="text1" w:themeTint="80"/>
                                <w:sz w:val="24"/>
                              </w:rPr>
                              <w:t xml:space="preserve">Done </w:t>
                            </w:r>
                            <w:proofErr w:type="spellStart"/>
                            <w:r>
                              <w:rPr>
                                <w:i/>
                                <w:iCs/>
                                <w:color w:val="7F7F7F" w:themeColor="text1" w:themeTint="80"/>
                                <w:sz w:val="24"/>
                              </w:rPr>
                              <w:t>dy</w:t>
                            </w:r>
                            <w:proofErr w:type="spellEnd"/>
                            <w:r>
                              <w:rPr>
                                <w:i/>
                                <w:iCs/>
                                <w:color w:val="7F7F7F" w:themeColor="text1" w:themeTint="80"/>
                                <w:sz w:val="24"/>
                              </w:rPr>
                              <w:t xml:space="preserve"> </w:t>
                            </w:r>
                            <w:proofErr w:type="spellStart"/>
                            <w:r>
                              <w:rPr>
                                <w:i/>
                                <w:iCs/>
                                <w:color w:val="7F7F7F" w:themeColor="text1" w:themeTint="80"/>
                                <w:sz w:val="24"/>
                              </w:rPr>
                              <w:t>tasneem</w:t>
                            </w:r>
                            <w:proofErr w:type="spellEnd"/>
                            <w:r>
                              <w:rPr>
                                <w:i/>
                                <w:iCs/>
                                <w:color w:val="7F7F7F" w:themeColor="text1" w:themeTint="80"/>
                                <w:sz w:val="24"/>
                              </w:rPr>
                              <w:t xml:space="preserve"> </w:t>
                            </w:r>
                            <w:proofErr w:type="spellStart"/>
                            <w:r>
                              <w:rPr>
                                <w:i/>
                                <w:iCs/>
                                <w:color w:val="7F7F7F" w:themeColor="text1" w:themeTint="80"/>
                                <w:sz w:val="24"/>
                              </w:rPr>
                              <w:t>harasis</w:t>
                            </w:r>
                            <w:proofErr w:type="spellEnd"/>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7.7pt;margin-top:34.15pt;width:191.85pt;height:114.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" o:allowincell="f" adj="1739" fillcolor="#943634" strokecolor="#9bbb59" strokeweight="3pt">
                <v:shadow color="#5d7035" offset="1pt,1pt"/>
                <v:textbox inset="3.6pt,,3.6pt">
                  <w:txbxContent>
                    <w:p w:rsidR="001871A3" w:rsidRDefault="001871A3" w:rsidP="001871A3">
                      <w:pPr>
                        <w:spacing w:after="0"/>
                        <w:rPr>
                          <w:i/>
                          <w:iCs/>
                          <w:color w:val="7F7F7F" w:themeColor="text1" w:themeTint="80"/>
                          <w:sz w:val="24"/>
                        </w:rPr>
                      </w:pPr>
                      <w:proofErr w:type="spellStart"/>
                      <w:r>
                        <w:rPr>
                          <w:i/>
                          <w:iCs/>
                          <w:color w:val="7F7F7F" w:themeColor="text1" w:themeTint="80"/>
                          <w:sz w:val="24"/>
                        </w:rPr>
                        <w:t>Perio</w:t>
                      </w:r>
                      <w:proofErr w:type="spellEnd"/>
                      <w:r>
                        <w:rPr>
                          <w:i/>
                          <w:iCs/>
                          <w:color w:val="7F7F7F" w:themeColor="text1" w:themeTint="80"/>
                          <w:sz w:val="24"/>
                        </w:rPr>
                        <w:t xml:space="preserve"> </w:t>
                      </w:r>
                      <w:proofErr w:type="spellStart"/>
                      <w:r>
                        <w:rPr>
                          <w:i/>
                          <w:iCs/>
                          <w:color w:val="7F7F7F" w:themeColor="text1" w:themeTint="80"/>
                          <w:sz w:val="24"/>
                        </w:rPr>
                        <w:t>lec</w:t>
                      </w:r>
                      <w:proofErr w:type="spellEnd"/>
                      <w:r>
                        <w:rPr>
                          <w:i/>
                          <w:iCs/>
                          <w:color w:val="7F7F7F" w:themeColor="text1" w:themeTint="80"/>
                          <w:sz w:val="24"/>
                        </w:rPr>
                        <w:t xml:space="preserve"> </w:t>
                      </w:r>
                      <w:r w:rsidR="00046D8B">
                        <w:rPr>
                          <w:i/>
                          <w:iCs/>
                          <w:color w:val="7F7F7F" w:themeColor="text1" w:themeTint="80"/>
                          <w:sz w:val="24"/>
                        </w:rPr>
                        <w:t>15</w:t>
                      </w:r>
                    </w:p>
                    <w:p w:rsidR="001871A3" w:rsidRDefault="001871A3" w:rsidP="001871A3">
                      <w:pPr>
                        <w:spacing w:after="0"/>
                        <w:rPr>
                          <w:i/>
                          <w:iCs/>
                          <w:color w:val="7F7F7F" w:themeColor="text1" w:themeTint="80"/>
                          <w:sz w:val="24"/>
                        </w:rPr>
                      </w:pPr>
                      <w:r>
                        <w:rPr>
                          <w:i/>
                          <w:iCs/>
                          <w:color w:val="7F7F7F" w:themeColor="text1" w:themeTint="80"/>
                          <w:sz w:val="24"/>
                        </w:rPr>
                        <w:t>06-03-014</w:t>
                      </w:r>
                    </w:p>
                    <w:p w:rsidR="001871A3" w:rsidRDefault="001871A3" w:rsidP="001871A3">
                      <w:pPr>
                        <w:spacing w:after="0"/>
                        <w:rPr>
                          <w:i/>
                          <w:iCs/>
                          <w:color w:val="7F7F7F" w:themeColor="text1" w:themeTint="80"/>
                          <w:sz w:val="24"/>
                        </w:rPr>
                      </w:pPr>
                      <w:proofErr w:type="spellStart"/>
                      <w:r>
                        <w:rPr>
                          <w:i/>
                          <w:iCs/>
                          <w:color w:val="7F7F7F" w:themeColor="text1" w:themeTint="80"/>
                          <w:sz w:val="24"/>
                        </w:rPr>
                        <w:t>Dr</w:t>
                      </w:r>
                      <w:proofErr w:type="spellEnd"/>
                      <w:r>
                        <w:rPr>
                          <w:i/>
                          <w:iCs/>
                          <w:color w:val="7F7F7F" w:themeColor="text1" w:themeTint="80"/>
                          <w:sz w:val="24"/>
                        </w:rPr>
                        <w:t xml:space="preserve"> </w:t>
                      </w:r>
                      <w:proofErr w:type="spellStart"/>
                      <w:r>
                        <w:rPr>
                          <w:i/>
                          <w:iCs/>
                          <w:color w:val="7F7F7F" w:themeColor="text1" w:themeTint="80"/>
                          <w:sz w:val="24"/>
                        </w:rPr>
                        <w:t>ahmad</w:t>
                      </w:r>
                      <w:proofErr w:type="spellEnd"/>
                      <w:r>
                        <w:rPr>
                          <w:i/>
                          <w:iCs/>
                          <w:color w:val="7F7F7F" w:themeColor="text1" w:themeTint="80"/>
                          <w:sz w:val="24"/>
                        </w:rPr>
                        <w:t xml:space="preserve"> </w:t>
                      </w:r>
                      <w:proofErr w:type="spellStart"/>
                      <w:r>
                        <w:rPr>
                          <w:i/>
                          <w:iCs/>
                          <w:color w:val="7F7F7F" w:themeColor="text1" w:themeTint="80"/>
                          <w:sz w:val="24"/>
                        </w:rPr>
                        <w:t>hamdan</w:t>
                      </w:r>
                      <w:proofErr w:type="spellEnd"/>
                      <w:r>
                        <w:rPr>
                          <w:i/>
                          <w:iCs/>
                          <w:color w:val="7F7F7F" w:themeColor="text1" w:themeTint="80"/>
                          <w:sz w:val="24"/>
                        </w:rPr>
                        <w:t xml:space="preserve"> </w:t>
                      </w:r>
                    </w:p>
                    <w:p w:rsidR="001871A3" w:rsidRDefault="001871A3" w:rsidP="001871A3">
                      <w:pPr>
                        <w:spacing w:after="0"/>
                        <w:rPr>
                          <w:i/>
                          <w:iCs/>
                          <w:color w:val="7F7F7F" w:themeColor="text1" w:themeTint="80"/>
                          <w:sz w:val="24"/>
                        </w:rPr>
                      </w:pPr>
                      <w:r>
                        <w:rPr>
                          <w:i/>
                          <w:iCs/>
                          <w:color w:val="7F7F7F" w:themeColor="text1" w:themeTint="80"/>
                          <w:sz w:val="24"/>
                        </w:rPr>
                        <w:t xml:space="preserve">Done </w:t>
                      </w:r>
                      <w:proofErr w:type="spellStart"/>
                      <w:r>
                        <w:rPr>
                          <w:i/>
                          <w:iCs/>
                          <w:color w:val="7F7F7F" w:themeColor="text1" w:themeTint="80"/>
                          <w:sz w:val="24"/>
                        </w:rPr>
                        <w:t>dy</w:t>
                      </w:r>
                      <w:proofErr w:type="spellEnd"/>
                      <w:r>
                        <w:rPr>
                          <w:i/>
                          <w:iCs/>
                          <w:color w:val="7F7F7F" w:themeColor="text1" w:themeTint="80"/>
                          <w:sz w:val="24"/>
                        </w:rPr>
                        <w:t xml:space="preserve"> </w:t>
                      </w:r>
                      <w:proofErr w:type="spellStart"/>
                      <w:r>
                        <w:rPr>
                          <w:i/>
                          <w:iCs/>
                          <w:color w:val="7F7F7F" w:themeColor="text1" w:themeTint="80"/>
                          <w:sz w:val="24"/>
                        </w:rPr>
                        <w:t>tasneem</w:t>
                      </w:r>
                      <w:proofErr w:type="spellEnd"/>
                      <w:r>
                        <w:rPr>
                          <w:i/>
                          <w:iCs/>
                          <w:color w:val="7F7F7F" w:themeColor="text1" w:themeTint="80"/>
                          <w:sz w:val="24"/>
                        </w:rPr>
                        <w:t xml:space="preserve"> </w:t>
                      </w:r>
                      <w:proofErr w:type="spellStart"/>
                      <w:r>
                        <w:rPr>
                          <w:i/>
                          <w:iCs/>
                          <w:color w:val="7F7F7F" w:themeColor="text1" w:themeTint="80"/>
                          <w:sz w:val="24"/>
                        </w:rPr>
                        <w:t>harasis</w:t>
                      </w:r>
                      <w:proofErr w:type="spellEnd"/>
                    </w:p>
                  </w:txbxContent>
                </v:textbox>
                <w10:wrap type="square" anchorx="margin" anchory="margin"/>
              </v:shape>
            </w:pict>
          </mc:Fallback>
        </mc:AlternateContent>
      </w:r>
      <w:r w:rsidRPr="001871A3">
        <w:rPr>
          <w:rFonts w:asciiTheme="majorBidi" w:hAnsiTheme="majorBidi" w:cstheme="majorBidi"/>
          <w:b/>
          <w:bCs/>
          <w:sz w:val="48"/>
          <w:szCs w:val="48"/>
        </w:rPr>
        <w:t>treatment plane and prognosis</w:t>
      </w:r>
    </w:p>
    <w:p w:rsidR="001871A3" w:rsidRDefault="001871A3" w:rsidP="00B54C82">
      <w:pPr>
        <w:pStyle w:val="ListParagraph"/>
        <w:numPr>
          <w:ilvl w:val="0"/>
          <w:numId w:val="1"/>
        </w:numPr>
        <w:spacing w:line="360" w:lineRule="auto"/>
        <w:ind w:left="-1080" w:hanging="270"/>
        <w:jc w:val="mediumKashida"/>
        <w:rPr>
          <w:rFonts w:asciiTheme="majorBidi" w:hAnsiTheme="majorBidi" w:cstheme="majorBidi"/>
          <w:b/>
          <w:bCs/>
          <w:sz w:val="28"/>
          <w:szCs w:val="28"/>
        </w:rPr>
      </w:pPr>
      <w:r w:rsidRPr="00046D8B">
        <w:rPr>
          <w:rFonts w:asciiTheme="majorBidi" w:hAnsiTheme="majorBidi" w:cstheme="majorBidi"/>
          <w:b/>
          <w:bCs/>
          <w:sz w:val="28"/>
          <w:szCs w:val="28"/>
        </w:rPr>
        <w:t xml:space="preserve">the accurate </w:t>
      </w:r>
      <w:r w:rsidR="00127EFE">
        <w:rPr>
          <w:rFonts w:asciiTheme="majorBidi" w:hAnsiTheme="majorBidi" w:cstheme="majorBidi"/>
          <w:b/>
          <w:bCs/>
          <w:sz w:val="28"/>
          <w:szCs w:val="28"/>
        </w:rPr>
        <w:t xml:space="preserve">treatment </w:t>
      </w:r>
      <w:r w:rsidRPr="00046D8B">
        <w:rPr>
          <w:rFonts w:asciiTheme="majorBidi" w:hAnsiTheme="majorBidi" w:cstheme="majorBidi"/>
          <w:b/>
          <w:bCs/>
          <w:sz w:val="28"/>
          <w:szCs w:val="28"/>
        </w:rPr>
        <w:t xml:space="preserve"> plane and detection for prognosis depend on </w:t>
      </w:r>
      <w:r w:rsidR="00046D8B" w:rsidRPr="00046D8B">
        <w:rPr>
          <w:rFonts w:asciiTheme="majorBidi" w:hAnsiTheme="majorBidi" w:cstheme="majorBidi"/>
          <w:b/>
          <w:bCs/>
          <w:sz w:val="28"/>
          <w:szCs w:val="28"/>
        </w:rPr>
        <w:t xml:space="preserve">accurate diagnosis and </w:t>
      </w:r>
      <w:r w:rsidR="00046D8B">
        <w:rPr>
          <w:rFonts w:asciiTheme="majorBidi" w:hAnsiTheme="majorBidi" w:cstheme="majorBidi"/>
          <w:b/>
          <w:bCs/>
          <w:sz w:val="28"/>
          <w:szCs w:val="28"/>
        </w:rPr>
        <w:t>knowl</w:t>
      </w:r>
      <w:r w:rsidR="00046D8B" w:rsidRPr="00046D8B">
        <w:rPr>
          <w:rFonts w:asciiTheme="majorBidi" w:hAnsiTheme="majorBidi" w:cstheme="majorBidi"/>
          <w:b/>
          <w:bCs/>
          <w:sz w:val="28"/>
          <w:szCs w:val="28"/>
        </w:rPr>
        <w:t>edge the pathogen</w:t>
      </w:r>
      <w:r w:rsidR="00046D8B">
        <w:rPr>
          <w:rFonts w:asciiTheme="majorBidi" w:hAnsiTheme="majorBidi" w:cstheme="majorBidi"/>
          <w:b/>
          <w:bCs/>
          <w:sz w:val="28"/>
          <w:szCs w:val="28"/>
        </w:rPr>
        <w:t>e</w:t>
      </w:r>
      <w:r w:rsidR="00046D8B" w:rsidRPr="00046D8B">
        <w:rPr>
          <w:rFonts w:asciiTheme="majorBidi" w:hAnsiTheme="majorBidi" w:cstheme="majorBidi"/>
          <w:b/>
          <w:bCs/>
          <w:sz w:val="28"/>
          <w:szCs w:val="28"/>
        </w:rPr>
        <w:t>sis</w:t>
      </w:r>
      <w:r w:rsidR="00046D8B">
        <w:rPr>
          <w:rFonts w:asciiTheme="majorBidi" w:hAnsiTheme="majorBidi" w:cstheme="majorBidi"/>
          <w:b/>
          <w:bCs/>
          <w:sz w:val="28"/>
          <w:szCs w:val="28"/>
        </w:rPr>
        <w:t xml:space="preserve"> of the disease</w:t>
      </w:r>
      <w:r w:rsidR="00046D8B" w:rsidRPr="00046D8B">
        <w:rPr>
          <w:rFonts w:asciiTheme="majorBidi" w:hAnsiTheme="majorBidi" w:cstheme="majorBidi"/>
          <w:b/>
          <w:bCs/>
          <w:sz w:val="28"/>
          <w:szCs w:val="28"/>
        </w:rPr>
        <w:t>.</w:t>
      </w:r>
    </w:p>
    <w:p w:rsidR="00E32BD5" w:rsidRDefault="00E32BD5" w:rsidP="00B54C82">
      <w:pPr>
        <w:pStyle w:val="ListParagraph"/>
        <w:numPr>
          <w:ilvl w:val="0"/>
          <w:numId w:val="1"/>
        </w:numPr>
        <w:spacing w:line="360" w:lineRule="auto"/>
        <w:ind w:left="-1080" w:hanging="270"/>
        <w:jc w:val="mediumKashida"/>
        <w:rPr>
          <w:rFonts w:asciiTheme="majorBidi" w:hAnsiTheme="majorBidi" w:cstheme="majorBidi"/>
          <w:b/>
          <w:bCs/>
          <w:sz w:val="28"/>
          <w:szCs w:val="28"/>
        </w:rPr>
      </w:pPr>
      <w:r>
        <w:rPr>
          <w:rFonts w:asciiTheme="majorBidi" w:hAnsiTheme="majorBidi" w:cstheme="majorBidi"/>
          <w:b/>
          <w:bCs/>
          <w:sz w:val="28"/>
          <w:szCs w:val="28"/>
        </w:rPr>
        <w:t>Diagnosis: is</w:t>
      </w:r>
    </w:p>
    <w:p w:rsidR="00E32BD5" w:rsidRDefault="00E32BD5" w:rsidP="00B54C82">
      <w:pPr>
        <w:pStyle w:val="ListParagraph"/>
        <w:numPr>
          <w:ilvl w:val="1"/>
          <w:numId w:val="1"/>
        </w:numPr>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 defining the type of disease </w:t>
      </w:r>
    </w:p>
    <w:p w:rsidR="00E32BD5" w:rsidRPr="00E32BD5" w:rsidRDefault="00E32BD5" w:rsidP="00B54C82">
      <w:pPr>
        <w:pStyle w:val="ListParagraph"/>
        <w:numPr>
          <w:ilvl w:val="1"/>
          <w:numId w:val="1"/>
        </w:numPr>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and </w:t>
      </w:r>
      <w:r w:rsidRPr="00E32BD5">
        <w:rPr>
          <w:rFonts w:asciiTheme="majorBidi" w:hAnsiTheme="majorBidi" w:cstheme="majorBidi"/>
          <w:b/>
          <w:bCs/>
          <w:sz w:val="28"/>
          <w:szCs w:val="28"/>
        </w:rPr>
        <w:t>define the extent, severity and all characteristics of it</w:t>
      </w:r>
    </w:p>
    <w:p w:rsidR="00046D8B" w:rsidRDefault="00E32BD5" w:rsidP="00B54C82">
      <w:pPr>
        <w:pStyle w:val="ListParagraph"/>
        <w:numPr>
          <w:ilvl w:val="1"/>
          <w:numId w:val="1"/>
        </w:numPr>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 as well as understanding underlying pathogenesis.</w:t>
      </w:r>
    </w:p>
    <w:p w:rsidR="00E32BD5" w:rsidRDefault="00E32BD5" w:rsidP="00B54C82">
      <w:pPr>
        <w:pStyle w:val="ListParagraph"/>
        <w:numPr>
          <w:ilvl w:val="0"/>
          <w:numId w:val="1"/>
        </w:numPr>
        <w:spacing w:line="360" w:lineRule="auto"/>
        <w:ind w:left="-990"/>
        <w:jc w:val="mediumKashida"/>
        <w:rPr>
          <w:rFonts w:asciiTheme="majorBidi" w:hAnsiTheme="majorBidi" w:cstheme="majorBidi"/>
          <w:b/>
          <w:bCs/>
          <w:sz w:val="28"/>
          <w:szCs w:val="28"/>
        </w:rPr>
      </w:pPr>
      <w:r>
        <w:rPr>
          <w:rFonts w:asciiTheme="majorBidi" w:hAnsiTheme="majorBidi" w:cstheme="majorBidi"/>
          <w:b/>
          <w:bCs/>
          <w:sz w:val="28"/>
          <w:szCs w:val="28"/>
        </w:rPr>
        <w:t>You should be able to identify the disease in all its details.</w:t>
      </w:r>
    </w:p>
    <w:p w:rsidR="00E32BD5" w:rsidRDefault="00E32BD5" w:rsidP="00B54C82">
      <w:pPr>
        <w:pStyle w:val="ListParagraph"/>
        <w:numPr>
          <w:ilvl w:val="0"/>
          <w:numId w:val="1"/>
        </w:numPr>
        <w:spacing w:line="360" w:lineRule="auto"/>
        <w:ind w:left="-990"/>
        <w:jc w:val="mediumKashida"/>
        <w:rPr>
          <w:rFonts w:asciiTheme="majorBidi" w:hAnsiTheme="majorBidi" w:cstheme="majorBidi"/>
          <w:b/>
          <w:bCs/>
          <w:sz w:val="28"/>
          <w:szCs w:val="28"/>
        </w:rPr>
      </w:pPr>
      <w:r>
        <w:rPr>
          <w:rFonts w:asciiTheme="majorBidi" w:hAnsiTheme="majorBidi" w:cstheme="majorBidi"/>
          <w:b/>
          <w:bCs/>
          <w:sz w:val="28"/>
          <w:szCs w:val="28"/>
        </w:rPr>
        <w:t xml:space="preserve">The primary difference </w:t>
      </w:r>
      <w:r w:rsidR="00410A28">
        <w:rPr>
          <w:rFonts w:asciiTheme="majorBidi" w:hAnsiTheme="majorBidi" w:cstheme="majorBidi"/>
          <w:b/>
          <w:bCs/>
          <w:sz w:val="28"/>
          <w:szCs w:val="28"/>
        </w:rPr>
        <w:t xml:space="preserve">between gingivitis and periodontitis in diagnosis is </w:t>
      </w:r>
      <w:r w:rsidR="00410A28" w:rsidRPr="00410A28">
        <w:rPr>
          <w:rFonts w:asciiTheme="majorBidi" w:hAnsiTheme="majorBidi" w:cstheme="majorBidi"/>
          <w:b/>
          <w:bCs/>
          <w:sz w:val="36"/>
          <w:szCs w:val="36"/>
        </w:rPr>
        <w:t>attachment loss</w:t>
      </w:r>
      <w:r w:rsidR="00410A28">
        <w:rPr>
          <w:rFonts w:asciiTheme="majorBidi" w:hAnsiTheme="majorBidi" w:cstheme="majorBidi"/>
          <w:b/>
          <w:bCs/>
          <w:sz w:val="28"/>
          <w:szCs w:val="28"/>
        </w:rPr>
        <w:t>.</w:t>
      </w:r>
    </w:p>
    <w:p w:rsidR="00410A28" w:rsidRDefault="00410A28" w:rsidP="00B54C82">
      <w:pPr>
        <w:pStyle w:val="ListParagraph"/>
        <w:numPr>
          <w:ilvl w:val="0"/>
          <w:numId w:val="1"/>
        </w:numPr>
        <w:spacing w:line="360" w:lineRule="auto"/>
        <w:ind w:left="-990"/>
        <w:jc w:val="mediumKashida"/>
        <w:rPr>
          <w:rFonts w:asciiTheme="majorBidi" w:hAnsiTheme="majorBidi" w:cstheme="majorBidi"/>
          <w:b/>
          <w:bCs/>
          <w:sz w:val="28"/>
          <w:szCs w:val="28"/>
        </w:rPr>
      </w:pPr>
      <w:r>
        <w:rPr>
          <w:rFonts w:asciiTheme="majorBidi" w:hAnsiTheme="majorBidi" w:cstheme="majorBidi"/>
          <w:b/>
          <w:bCs/>
          <w:sz w:val="28"/>
          <w:szCs w:val="28"/>
        </w:rPr>
        <w:t>Gingival diseases: (chronic marginal gingivitis, plaque induced and not plaque induced , gingival tumors, gingival enla</w:t>
      </w:r>
      <w:r w:rsidR="00127EFE">
        <w:rPr>
          <w:rFonts w:asciiTheme="majorBidi" w:hAnsiTheme="majorBidi" w:cstheme="majorBidi"/>
          <w:b/>
          <w:bCs/>
          <w:sz w:val="28"/>
          <w:szCs w:val="28"/>
        </w:rPr>
        <w:t>r</w:t>
      </w:r>
      <w:r>
        <w:rPr>
          <w:rFonts w:asciiTheme="majorBidi" w:hAnsiTheme="majorBidi" w:cstheme="majorBidi"/>
          <w:b/>
          <w:bCs/>
          <w:sz w:val="28"/>
          <w:szCs w:val="28"/>
        </w:rPr>
        <w:t>gement ……………..</w:t>
      </w:r>
      <w:proofErr w:type="spellStart"/>
      <w:r>
        <w:rPr>
          <w:rFonts w:asciiTheme="majorBidi" w:hAnsiTheme="majorBidi" w:cstheme="majorBidi"/>
          <w:b/>
          <w:bCs/>
          <w:sz w:val="28"/>
          <w:szCs w:val="28"/>
        </w:rPr>
        <w:t>etc</w:t>
      </w:r>
      <w:proofErr w:type="spellEnd"/>
      <w:r>
        <w:rPr>
          <w:rFonts w:asciiTheme="majorBidi" w:hAnsiTheme="majorBidi" w:cstheme="majorBidi"/>
          <w:b/>
          <w:bCs/>
          <w:sz w:val="28"/>
          <w:szCs w:val="28"/>
        </w:rPr>
        <w:t>) you should know all of them.</w:t>
      </w:r>
    </w:p>
    <w:p w:rsidR="00410A28" w:rsidRDefault="00127EFE" w:rsidP="00B54C82">
      <w:pPr>
        <w:pStyle w:val="ListParagraph"/>
        <w:numPr>
          <w:ilvl w:val="0"/>
          <w:numId w:val="1"/>
        </w:numPr>
        <w:spacing w:line="360" w:lineRule="auto"/>
        <w:ind w:left="-990"/>
        <w:jc w:val="mediumKashida"/>
        <w:rPr>
          <w:rFonts w:asciiTheme="majorBidi" w:hAnsiTheme="majorBidi" w:cstheme="majorBidi"/>
          <w:b/>
          <w:bCs/>
          <w:sz w:val="28"/>
          <w:szCs w:val="28"/>
        </w:rPr>
      </w:pPr>
      <w:r>
        <w:rPr>
          <w:rFonts w:asciiTheme="majorBidi" w:hAnsiTheme="majorBidi" w:cstheme="majorBidi"/>
          <w:b/>
          <w:bCs/>
          <w:sz w:val="28"/>
          <w:szCs w:val="28"/>
        </w:rPr>
        <w:t>Features</w:t>
      </w:r>
      <w:r w:rsidR="00410A28">
        <w:rPr>
          <w:rFonts w:asciiTheme="majorBidi" w:hAnsiTheme="majorBidi" w:cstheme="majorBidi"/>
          <w:b/>
          <w:bCs/>
          <w:sz w:val="28"/>
          <w:szCs w:val="28"/>
        </w:rPr>
        <w:t xml:space="preserve"> of different types of periodontitis (chronic, aggressive and as  manifes</w:t>
      </w:r>
      <w:r>
        <w:rPr>
          <w:rFonts w:asciiTheme="majorBidi" w:hAnsiTheme="majorBidi" w:cstheme="majorBidi"/>
          <w:b/>
          <w:bCs/>
          <w:sz w:val="28"/>
          <w:szCs w:val="28"/>
        </w:rPr>
        <w:t>ta</w:t>
      </w:r>
      <w:r w:rsidR="00410A28">
        <w:rPr>
          <w:rFonts w:asciiTheme="majorBidi" w:hAnsiTheme="majorBidi" w:cstheme="majorBidi"/>
          <w:b/>
          <w:bCs/>
          <w:sz w:val="28"/>
          <w:szCs w:val="28"/>
        </w:rPr>
        <w:t>tion of systemic disease</w:t>
      </w:r>
      <w:r>
        <w:rPr>
          <w:rFonts w:asciiTheme="majorBidi" w:hAnsiTheme="majorBidi" w:cstheme="majorBidi"/>
          <w:b/>
          <w:bCs/>
          <w:sz w:val="28"/>
          <w:szCs w:val="28"/>
        </w:rPr>
        <w:t xml:space="preserve">) </w:t>
      </w:r>
      <w:r w:rsidR="00410A28">
        <w:rPr>
          <w:rFonts w:asciiTheme="majorBidi" w:hAnsiTheme="majorBidi" w:cstheme="majorBidi"/>
          <w:b/>
          <w:bCs/>
          <w:sz w:val="28"/>
          <w:szCs w:val="28"/>
        </w:rPr>
        <w:t xml:space="preserve"> yo</w:t>
      </w:r>
      <w:r>
        <w:rPr>
          <w:rFonts w:asciiTheme="majorBidi" w:hAnsiTheme="majorBidi" w:cstheme="majorBidi"/>
          <w:b/>
          <w:bCs/>
          <w:sz w:val="28"/>
          <w:szCs w:val="28"/>
        </w:rPr>
        <w:t xml:space="preserve">u should know these types and able </w:t>
      </w:r>
      <w:r>
        <w:rPr>
          <w:rFonts w:asciiTheme="majorBidi" w:hAnsiTheme="majorBidi" w:cstheme="majorBidi"/>
          <w:b/>
          <w:bCs/>
          <w:sz w:val="28"/>
          <w:szCs w:val="28"/>
        </w:rPr>
        <w:lastRenderedPageBreak/>
        <w:t>to differentiate between them as GP (sometimes it is difficult because there is overlap).</w:t>
      </w:r>
    </w:p>
    <w:p w:rsidR="00127EFE" w:rsidRDefault="00127EFE" w:rsidP="00127EFE">
      <w:pPr>
        <w:pStyle w:val="ListParagraph"/>
        <w:ind w:left="-990"/>
        <w:jc w:val="mediumKashida"/>
        <w:rPr>
          <w:rFonts w:asciiTheme="majorBidi" w:hAnsiTheme="majorBidi" w:cstheme="majorBidi"/>
          <w:b/>
          <w:bCs/>
          <w:sz w:val="28"/>
          <w:szCs w:val="28"/>
        </w:rPr>
      </w:pPr>
    </w:p>
    <w:p w:rsidR="00127EFE" w:rsidRDefault="00127EFE" w:rsidP="00127EFE">
      <w:pPr>
        <w:pStyle w:val="ListParagraph"/>
        <w:ind w:left="-990"/>
        <w:jc w:val="mediumKashida"/>
        <w:rPr>
          <w:rFonts w:asciiTheme="majorBidi" w:hAnsiTheme="majorBidi" w:cstheme="majorBidi"/>
          <w:b/>
          <w:bCs/>
          <w:sz w:val="28"/>
          <w:szCs w:val="28"/>
        </w:rPr>
      </w:pPr>
    </w:p>
    <w:p w:rsidR="00127EFE" w:rsidRDefault="00127EFE" w:rsidP="00127EFE">
      <w:pPr>
        <w:pStyle w:val="ListParagraph"/>
        <w:ind w:left="-990"/>
        <w:jc w:val="mediumKashida"/>
        <w:rPr>
          <w:rFonts w:asciiTheme="majorBidi" w:hAnsiTheme="majorBidi" w:cstheme="majorBidi"/>
          <w:b/>
          <w:bCs/>
          <w:sz w:val="28"/>
          <w:szCs w:val="28"/>
        </w:rPr>
      </w:pPr>
    </w:p>
    <w:p w:rsidR="00127EFE" w:rsidRPr="00127EFE" w:rsidRDefault="00127EFE" w:rsidP="00127EFE">
      <w:pPr>
        <w:pStyle w:val="ListParagraph"/>
        <w:ind w:left="-990"/>
        <w:jc w:val="center"/>
        <w:rPr>
          <w:rFonts w:asciiTheme="majorBidi" w:hAnsiTheme="majorBidi" w:cstheme="majorBidi"/>
          <w:b/>
          <w:bCs/>
          <w:sz w:val="28"/>
          <w:szCs w:val="28"/>
        </w:rPr>
      </w:pPr>
    </w:p>
    <w:p w:rsidR="001871A3" w:rsidRDefault="00127EFE" w:rsidP="00127EFE">
      <w:pPr>
        <w:tabs>
          <w:tab w:val="left" w:pos="3142"/>
          <w:tab w:val="center" w:pos="3825"/>
        </w:tabs>
        <w:ind w:left="-990"/>
        <w:jc w:val="center"/>
        <w:rPr>
          <w:rFonts w:asciiTheme="majorBidi" w:hAnsiTheme="majorBidi" w:cstheme="majorBidi"/>
          <w:b/>
          <w:bCs/>
          <w:sz w:val="48"/>
          <w:szCs w:val="48"/>
        </w:rPr>
      </w:pPr>
      <w:r w:rsidRPr="00127EFE">
        <w:rPr>
          <w:rFonts w:asciiTheme="majorBidi" w:hAnsiTheme="majorBidi" w:cstheme="majorBidi"/>
          <w:b/>
          <w:bCs/>
          <w:sz w:val="48"/>
          <w:szCs w:val="48"/>
        </w:rPr>
        <w:t>Radio</w:t>
      </w:r>
      <w:r>
        <w:rPr>
          <w:rFonts w:asciiTheme="majorBidi" w:hAnsiTheme="majorBidi" w:cstheme="majorBidi"/>
          <w:b/>
          <w:bCs/>
          <w:sz w:val="48"/>
          <w:szCs w:val="48"/>
        </w:rPr>
        <w:t>graphic examination</w:t>
      </w:r>
    </w:p>
    <w:p w:rsidR="00127EFE" w:rsidRDefault="00127EFE"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Why do we need radiograph???  To see what I </w:t>
      </w:r>
      <w:proofErr w:type="spellStart"/>
      <w:r>
        <w:rPr>
          <w:rFonts w:asciiTheme="majorBidi" w:hAnsiTheme="majorBidi" w:cstheme="majorBidi"/>
          <w:b/>
          <w:bCs/>
          <w:sz w:val="28"/>
          <w:szCs w:val="28"/>
        </w:rPr>
        <w:t>cant</w:t>
      </w:r>
      <w:proofErr w:type="spellEnd"/>
      <w:r>
        <w:rPr>
          <w:rFonts w:asciiTheme="majorBidi" w:hAnsiTheme="majorBidi" w:cstheme="majorBidi"/>
          <w:b/>
          <w:bCs/>
          <w:sz w:val="28"/>
          <w:szCs w:val="28"/>
        </w:rPr>
        <w:t xml:space="preserve"> see </w:t>
      </w:r>
      <w:r w:rsidR="00B3495B">
        <w:rPr>
          <w:rFonts w:asciiTheme="majorBidi" w:hAnsiTheme="majorBidi" w:cstheme="majorBidi"/>
          <w:b/>
          <w:bCs/>
          <w:sz w:val="28"/>
          <w:szCs w:val="28"/>
        </w:rPr>
        <w:t>clinically  and don’t consider it part of diagnosis.</w:t>
      </w:r>
    </w:p>
    <w:p w:rsidR="00B3495B" w:rsidRDefault="00B3495B"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It’s diagnostic aid (adjunct) mean we don’t take it always</w:t>
      </w:r>
      <w:r w:rsidR="00AE2C49">
        <w:rPr>
          <w:rFonts w:asciiTheme="majorBidi" w:hAnsiTheme="majorBidi" w:cstheme="majorBidi"/>
          <w:b/>
          <w:bCs/>
          <w:sz w:val="28"/>
          <w:szCs w:val="28"/>
        </w:rPr>
        <w:t>.</w:t>
      </w:r>
      <w:r>
        <w:rPr>
          <w:rFonts w:asciiTheme="majorBidi" w:hAnsiTheme="majorBidi" w:cstheme="majorBidi"/>
          <w:b/>
          <w:bCs/>
          <w:sz w:val="28"/>
          <w:szCs w:val="28"/>
        </w:rPr>
        <w:t xml:space="preserve"> up to 75% of cases diagnosed without it.</w:t>
      </w:r>
    </w:p>
    <w:p w:rsidR="00B3495B" w:rsidRDefault="00AE2C49"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We need it when there is symptoms and clinical presentation isn’t clear.</w:t>
      </w:r>
    </w:p>
    <w:p w:rsidR="00AE2C49" w:rsidRDefault="00AE2C49"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You should know normal to identify the abnormal.</w:t>
      </w:r>
    </w:p>
    <w:p w:rsidR="00AE2C49" w:rsidRDefault="00AE2C49"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 </w:t>
      </w:r>
      <w:r w:rsidR="003015CA">
        <w:rPr>
          <w:rFonts w:asciiTheme="majorBidi" w:hAnsiTheme="majorBidi" w:cstheme="majorBidi"/>
          <w:b/>
          <w:bCs/>
          <w:sz w:val="28"/>
          <w:szCs w:val="28"/>
        </w:rPr>
        <w:t xml:space="preserve">normal: lamina </w:t>
      </w:r>
      <w:proofErr w:type="spellStart"/>
      <w:r w:rsidR="003015CA">
        <w:rPr>
          <w:rFonts w:asciiTheme="majorBidi" w:hAnsiTheme="majorBidi" w:cstheme="majorBidi"/>
          <w:b/>
          <w:bCs/>
          <w:sz w:val="28"/>
          <w:szCs w:val="28"/>
        </w:rPr>
        <w:t>dura</w:t>
      </w:r>
      <w:proofErr w:type="spellEnd"/>
      <w:r w:rsidR="003015CA">
        <w:rPr>
          <w:rFonts w:asciiTheme="majorBidi" w:hAnsiTheme="majorBidi" w:cstheme="majorBidi"/>
          <w:b/>
          <w:bCs/>
          <w:sz w:val="28"/>
          <w:szCs w:val="28"/>
        </w:rPr>
        <w:t xml:space="preserve"> intact, </w:t>
      </w:r>
      <w:r>
        <w:rPr>
          <w:rFonts w:asciiTheme="majorBidi" w:hAnsiTheme="majorBidi" w:cstheme="majorBidi"/>
          <w:b/>
          <w:bCs/>
          <w:sz w:val="28"/>
          <w:szCs w:val="28"/>
        </w:rPr>
        <w:t>opaque</w:t>
      </w:r>
      <w:r w:rsidR="003015CA">
        <w:rPr>
          <w:rFonts w:asciiTheme="majorBidi" w:hAnsiTheme="majorBidi" w:cstheme="majorBidi"/>
          <w:b/>
          <w:bCs/>
          <w:sz w:val="28"/>
          <w:szCs w:val="28"/>
        </w:rPr>
        <w:t xml:space="preserve"> and continuous </w:t>
      </w:r>
      <w:r>
        <w:rPr>
          <w:rFonts w:asciiTheme="majorBidi" w:hAnsiTheme="majorBidi" w:cstheme="majorBidi"/>
          <w:b/>
          <w:bCs/>
          <w:sz w:val="28"/>
          <w:szCs w:val="28"/>
        </w:rPr>
        <w:t>, bone</w:t>
      </w:r>
      <w:r w:rsidR="003015CA">
        <w:rPr>
          <w:rFonts w:asciiTheme="majorBidi" w:hAnsiTheme="majorBidi" w:cstheme="majorBidi"/>
          <w:b/>
          <w:bCs/>
          <w:sz w:val="28"/>
          <w:szCs w:val="28"/>
        </w:rPr>
        <w:t xml:space="preserve"> crest</w:t>
      </w:r>
      <w:r>
        <w:rPr>
          <w:rFonts w:asciiTheme="majorBidi" w:hAnsiTheme="majorBidi" w:cstheme="majorBidi"/>
          <w:b/>
          <w:bCs/>
          <w:sz w:val="28"/>
          <w:szCs w:val="28"/>
        </w:rPr>
        <w:t xml:space="preserve"> level </w:t>
      </w:r>
      <w:r w:rsidR="003015CA">
        <w:rPr>
          <w:rFonts w:asciiTheme="majorBidi" w:hAnsiTheme="majorBidi" w:cstheme="majorBidi"/>
          <w:b/>
          <w:bCs/>
          <w:sz w:val="28"/>
          <w:szCs w:val="28"/>
        </w:rPr>
        <w:t>consider normal when it’s not more than (1.5mm) from CEJ.</w:t>
      </w:r>
    </w:p>
    <w:p w:rsidR="003015CA" w:rsidRDefault="003015CA"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Note: bone level histologically is (2mm) below CEJ.</w:t>
      </w:r>
    </w:p>
    <w:p w:rsidR="003015CA" w:rsidRDefault="003015CA"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Bite</w:t>
      </w:r>
      <w:r w:rsidR="00AE48DA">
        <w:rPr>
          <w:rFonts w:asciiTheme="majorBidi" w:hAnsiTheme="majorBidi" w:cstheme="majorBidi"/>
          <w:b/>
          <w:bCs/>
          <w:sz w:val="28"/>
          <w:szCs w:val="28"/>
        </w:rPr>
        <w:t>wings it can detect the height</w:t>
      </w:r>
      <w:r>
        <w:rPr>
          <w:rFonts w:asciiTheme="majorBidi" w:hAnsiTheme="majorBidi" w:cstheme="majorBidi"/>
          <w:b/>
          <w:bCs/>
          <w:sz w:val="28"/>
          <w:szCs w:val="28"/>
        </w:rPr>
        <w:t xml:space="preserve"> of </w:t>
      </w:r>
      <w:proofErr w:type="spellStart"/>
      <w:r>
        <w:rPr>
          <w:rFonts w:asciiTheme="majorBidi" w:hAnsiTheme="majorBidi" w:cstheme="majorBidi"/>
          <w:b/>
          <w:bCs/>
          <w:sz w:val="28"/>
          <w:szCs w:val="28"/>
        </w:rPr>
        <w:t>crestal</w:t>
      </w:r>
      <w:proofErr w:type="spellEnd"/>
      <w:r>
        <w:rPr>
          <w:rFonts w:asciiTheme="majorBidi" w:hAnsiTheme="majorBidi" w:cstheme="majorBidi"/>
          <w:b/>
          <w:bCs/>
          <w:sz w:val="28"/>
          <w:szCs w:val="28"/>
        </w:rPr>
        <w:t xml:space="preserve"> bone </w:t>
      </w:r>
      <w:r w:rsidR="00AE48DA">
        <w:rPr>
          <w:rFonts w:asciiTheme="majorBidi" w:hAnsiTheme="majorBidi" w:cstheme="majorBidi"/>
          <w:b/>
          <w:bCs/>
          <w:sz w:val="28"/>
          <w:szCs w:val="28"/>
        </w:rPr>
        <w:t xml:space="preserve">more accurately  than </w:t>
      </w:r>
      <w:proofErr w:type="spellStart"/>
      <w:r w:rsidR="00AE48DA">
        <w:rPr>
          <w:rFonts w:asciiTheme="majorBidi" w:hAnsiTheme="majorBidi" w:cstheme="majorBidi"/>
          <w:b/>
          <w:bCs/>
          <w:sz w:val="28"/>
          <w:szCs w:val="28"/>
        </w:rPr>
        <w:t>periapical</w:t>
      </w:r>
      <w:proofErr w:type="spellEnd"/>
      <w:r w:rsidR="00AE48DA">
        <w:rPr>
          <w:rFonts w:asciiTheme="majorBidi" w:hAnsiTheme="majorBidi" w:cstheme="majorBidi"/>
          <w:b/>
          <w:bCs/>
          <w:sz w:val="28"/>
          <w:szCs w:val="28"/>
        </w:rPr>
        <w:t xml:space="preserve">. Because the angle of the beam is more perpendicular on </w:t>
      </w:r>
      <w:proofErr w:type="spellStart"/>
      <w:r w:rsidR="00AE48DA">
        <w:rPr>
          <w:rFonts w:asciiTheme="majorBidi" w:hAnsiTheme="majorBidi" w:cstheme="majorBidi"/>
          <w:b/>
          <w:bCs/>
          <w:sz w:val="28"/>
          <w:szCs w:val="28"/>
        </w:rPr>
        <w:t>buccal</w:t>
      </w:r>
      <w:proofErr w:type="spellEnd"/>
      <w:r w:rsidR="00AE48DA">
        <w:rPr>
          <w:rFonts w:asciiTheme="majorBidi" w:hAnsiTheme="majorBidi" w:cstheme="majorBidi"/>
          <w:b/>
          <w:bCs/>
          <w:sz w:val="28"/>
          <w:szCs w:val="28"/>
        </w:rPr>
        <w:t xml:space="preserve"> surfaces  than PA.</w:t>
      </w:r>
    </w:p>
    <w:p w:rsidR="00AE48DA" w:rsidRDefault="00AE48DA"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Vertical BWs used when there is sever bone </w:t>
      </w:r>
      <w:proofErr w:type="spellStart"/>
      <w:r>
        <w:rPr>
          <w:rFonts w:asciiTheme="majorBidi" w:hAnsiTheme="majorBidi" w:cstheme="majorBidi"/>
          <w:b/>
          <w:bCs/>
          <w:sz w:val="28"/>
          <w:szCs w:val="28"/>
        </w:rPr>
        <w:t>resorption</w:t>
      </w:r>
      <w:proofErr w:type="spellEnd"/>
      <w:r>
        <w:rPr>
          <w:rFonts w:asciiTheme="majorBidi" w:hAnsiTheme="majorBidi" w:cstheme="majorBidi"/>
          <w:b/>
          <w:bCs/>
          <w:sz w:val="28"/>
          <w:szCs w:val="28"/>
        </w:rPr>
        <w:t>.</w:t>
      </w:r>
    </w:p>
    <w:p w:rsidR="00AE48DA" w:rsidRDefault="00AE48DA"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Radiograph help us to detect bone </w:t>
      </w:r>
      <w:proofErr w:type="spellStart"/>
      <w:r>
        <w:rPr>
          <w:rFonts w:asciiTheme="majorBidi" w:hAnsiTheme="majorBidi" w:cstheme="majorBidi"/>
          <w:b/>
          <w:bCs/>
          <w:sz w:val="28"/>
          <w:szCs w:val="28"/>
        </w:rPr>
        <w:t>resorption</w:t>
      </w:r>
      <w:proofErr w:type="spellEnd"/>
      <w:r>
        <w:rPr>
          <w:rFonts w:asciiTheme="majorBidi" w:hAnsiTheme="majorBidi" w:cstheme="majorBidi"/>
          <w:b/>
          <w:bCs/>
          <w:sz w:val="28"/>
          <w:szCs w:val="28"/>
        </w:rPr>
        <w:t xml:space="preserve"> is vertical or horizontal.</w:t>
      </w:r>
    </w:p>
    <w:p w:rsidR="00390220" w:rsidRDefault="00390220" w:rsidP="00B54C82">
      <w:pPr>
        <w:pStyle w:val="ListParagraph"/>
        <w:numPr>
          <w:ilvl w:val="0"/>
          <w:numId w:val="1"/>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Some cases we </w:t>
      </w:r>
      <w:proofErr w:type="spellStart"/>
      <w:r>
        <w:rPr>
          <w:rFonts w:asciiTheme="majorBidi" w:hAnsiTheme="majorBidi" w:cstheme="majorBidi"/>
          <w:b/>
          <w:bCs/>
          <w:sz w:val="28"/>
          <w:szCs w:val="28"/>
        </w:rPr>
        <w:t>cant</w:t>
      </w:r>
      <w:proofErr w:type="spellEnd"/>
      <w:r>
        <w:rPr>
          <w:rFonts w:asciiTheme="majorBidi" w:hAnsiTheme="majorBidi" w:cstheme="majorBidi"/>
          <w:b/>
          <w:bCs/>
          <w:sz w:val="28"/>
          <w:szCs w:val="28"/>
        </w:rPr>
        <w:t xml:space="preserve"> detect bone </w:t>
      </w:r>
      <w:proofErr w:type="spellStart"/>
      <w:r>
        <w:rPr>
          <w:rFonts w:asciiTheme="majorBidi" w:hAnsiTheme="majorBidi" w:cstheme="majorBidi"/>
          <w:b/>
          <w:bCs/>
          <w:sz w:val="28"/>
          <w:szCs w:val="28"/>
        </w:rPr>
        <w:t>resorption</w:t>
      </w:r>
      <w:proofErr w:type="spellEnd"/>
      <w:r>
        <w:rPr>
          <w:rFonts w:asciiTheme="majorBidi" w:hAnsiTheme="majorBidi" w:cstheme="majorBidi"/>
          <w:b/>
          <w:bCs/>
          <w:sz w:val="28"/>
          <w:szCs w:val="28"/>
        </w:rPr>
        <w:t xml:space="preserve"> because it’s </w:t>
      </w:r>
    </w:p>
    <w:p w:rsidR="00AE48DA" w:rsidRDefault="00390220" w:rsidP="00390220">
      <w:pPr>
        <w:pStyle w:val="ListParagraph"/>
        <w:numPr>
          <w:ilvl w:val="1"/>
          <w:numId w:val="1"/>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(2D) and there is superimposition by anatomic structures like external oblique ridge. (</w:t>
      </w:r>
      <w:proofErr w:type="spellStart"/>
      <w:r>
        <w:rPr>
          <w:rFonts w:asciiTheme="majorBidi" w:hAnsiTheme="majorBidi" w:cstheme="majorBidi"/>
          <w:b/>
          <w:bCs/>
          <w:sz w:val="28"/>
          <w:szCs w:val="28"/>
        </w:rPr>
        <w:t>dr</w:t>
      </w:r>
      <w:proofErr w:type="spellEnd"/>
      <w:r>
        <w:rPr>
          <w:rFonts w:asciiTheme="majorBidi" w:hAnsiTheme="majorBidi" w:cstheme="majorBidi"/>
          <w:b/>
          <w:bCs/>
          <w:sz w:val="28"/>
          <w:szCs w:val="28"/>
        </w:rPr>
        <w:t xml:space="preserve"> showed us a pic)</w:t>
      </w:r>
    </w:p>
    <w:p w:rsidR="00390220" w:rsidRPr="00390220" w:rsidRDefault="00390220" w:rsidP="00390220">
      <w:pPr>
        <w:pStyle w:val="ListParagraph"/>
        <w:numPr>
          <w:ilvl w:val="1"/>
          <w:numId w:val="1"/>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Superimposition because of angulation of beam like furcation area. </w:t>
      </w:r>
      <w:r w:rsidRPr="00390220">
        <w:rPr>
          <w:rFonts w:asciiTheme="majorBidi" w:hAnsiTheme="majorBidi" w:cstheme="majorBidi"/>
          <w:b/>
          <w:bCs/>
          <w:sz w:val="28"/>
          <w:szCs w:val="28"/>
        </w:rPr>
        <w:t>(</w:t>
      </w:r>
      <w:proofErr w:type="spellStart"/>
      <w:r w:rsidRPr="00390220">
        <w:rPr>
          <w:rFonts w:asciiTheme="majorBidi" w:hAnsiTheme="majorBidi" w:cstheme="majorBidi"/>
          <w:b/>
          <w:bCs/>
          <w:sz w:val="28"/>
          <w:szCs w:val="28"/>
        </w:rPr>
        <w:t>dr</w:t>
      </w:r>
      <w:proofErr w:type="spellEnd"/>
      <w:r w:rsidRPr="00390220">
        <w:rPr>
          <w:rFonts w:asciiTheme="majorBidi" w:hAnsiTheme="majorBidi" w:cstheme="majorBidi"/>
          <w:b/>
          <w:bCs/>
          <w:sz w:val="28"/>
          <w:szCs w:val="28"/>
        </w:rPr>
        <w:t xml:space="preserve"> showed us a pic)</w:t>
      </w:r>
    </w:p>
    <w:p w:rsidR="00AE48DA" w:rsidRDefault="00390220" w:rsidP="00AE48DA">
      <w:pPr>
        <w:pStyle w:val="ListParagraph"/>
        <w:numPr>
          <w:ilvl w:val="0"/>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lastRenderedPageBreak/>
        <w:t>Radiographic changes:</w:t>
      </w:r>
    </w:p>
    <w:p w:rsidR="008B5849" w:rsidRPr="008B5849" w:rsidRDefault="008B5849" w:rsidP="008B5849">
      <w:pPr>
        <w:pStyle w:val="ListParagraph"/>
        <w:numPr>
          <w:ilvl w:val="2"/>
          <w:numId w:val="1"/>
        </w:numPr>
        <w:tabs>
          <w:tab w:val="left" w:pos="3142"/>
          <w:tab w:val="center" w:pos="3825"/>
        </w:tabs>
        <w:ind w:left="270"/>
        <w:jc w:val="mediumKashida"/>
        <w:rPr>
          <w:rFonts w:asciiTheme="majorBidi" w:hAnsiTheme="majorBidi" w:cstheme="majorBidi"/>
          <w:b/>
          <w:bCs/>
          <w:sz w:val="28"/>
          <w:szCs w:val="28"/>
        </w:rPr>
      </w:pPr>
      <w:r>
        <w:rPr>
          <w:rFonts w:asciiTheme="majorBidi" w:hAnsiTheme="majorBidi" w:cstheme="majorBidi"/>
          <w:b/>
          <w:bCs/>
          <w:sz w:val="28"/>
          <w:szCs w:val="28"/>
        </w:rPr>
        <w:t>Bone loss:</w:t>
      </w:r>
    </w:p>
    <w:p w:rsidR="008B5849" w:rsidRDefault="00390220" w:rsidP="006D1FBA">
      <w:pPr>
        <w:pStyle w:val="ListParagraph"/>
        <w:numPr>
          <w:ilvl w:val="0"/>
          <w:numId w:val="2"/>
        </w:numPr>
        <w:tabs>
          <w:tab w:val="left" w:pos="3142"/>
          <w:tab w:val="center" w:pos="3825"/>
        </w:tabs>
        <w:ind w:left="990"/>
        <w:jc w:val="mediumKashida"/>
        <w:rPr>
          <w:rFonts w:asciiTheme="majorBidi" w:hAnsiTheme="majorBidi" w:cstheme="majorBidi"/>
          <w:b/>
          <w:bCs/>
          <w:sz w:val="28"/>
          <w:szCs w:val="28"/>
        </w:rPr>
      </w:pPr>
      <w:r>
        <w:rPr>
          <w:rFonts w:asciiTheme="majorBidi" w:hAnsiTheme="majorBidi" w:cstheme="majorBidi"/>
          <w:b/>
          <w:bCs/>
          <w:sz w:val="28"/>
          <w:szCs w:val="28"/>
        </w:rPr>
        <w:t xml:space="preserve">Early stages of bone loss </w:t>
      </w:r>
      <w:r w:rsidR="00C105AC">
        <w:rPr>
          <w:rFonts w:asciiTheme="majorBidi" w:hAnsiTheme="majorBidi" w:cstheme="majorBidi"/>
          <w:b/>
          <w:bCs/>
          <w:sz w:val="28"/>
          <w:szCs w:val="28"/>
        </w:rPr>
        <w:t>not disease itself there is wedging</w:t>
      </w:r>
      <w:r w:rsidR="00696E00">
        <w:rPr>
          <w:rStyle w:val="FootnoteReference"/>
          <w:rFonts w:asciiTheme="majorBidi" w:hAnsiTheme="majorBidi" w:cstheme="majorBidi"/>
          <w:b/>
          <w:bCs/>
          <w:sz w:val="28"/>
          <w:szCs w:val="28"/>
        </w:rPr>
        <w:footnoteReference w:id="1"/>
      </w:r>
      <w:r w:rsidR="00696E00">
        <w:rPr>
          <w:rFonts w:asciiTheme="majorBidi" w:hAnsiTheme="majorBidi" w:cstheme="majorBidi"/>
          <w:b/>
          <w:bCs/>
          <w:sz w:val="28"/>
          <w:szCs w:val="28"/>
        </w:rPr>
        <w:t>.</w:t>
      </w:r>
    </w:p>
    <w:p w:rsidR="00390220" w:rsidRDefault="008B5849" w:rsidP="00AE1CE2">
      <w:pPr>
        <w:pStyle w:val="ListParagraph"/>
        <w:numPr>
          <w:ilvl w:val="0"/>
          <w:numId w:val="2"/>
        </w:numPr>
        <w:tabs>
          <w:tab w:val="left" w:pos="3142"/>
          <w:tab w:val="center" w:pos="3825"/>
        </w:tabs>
        <w:ind w:left="990"/>
        <w:jc w:val="mediumKashida"/>
        <w:rPr>
          <w:rFonts w:asciiTheme="majorBidi" w:hAnsiTheme="majorBidi" w:cstheme="majorBidi"/>
          <w:b/>
          <w:bCs/>
          <w:sz w:val="28"/>
          <w:szCs w:val="28"/>
        </w:rPr>
      </w:pPr>
      <w:r>
        <w:rPr>
          <w:rFonts w:asciiTheme="majorBidi" w:hAnsiTheme="majorBidi" w:cstheme="majorBidi"/>
          <w:b/>
          <w:bCs/>
          <w:sz w:val="28"/>
          <w:szCs w:val="28"/>
        </w:rPr>
        <w:t>Late stages of it is more apparent (horizontal or vertical).</w:t>
      </w:r>
    </w:p>
    <w:p w:rsidR="006D1FBA" w:rsidRDefault="008B5849" w:rsidP="008B5849">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Periodontal abscess:</w:t>
      </w:r>
    </w:p>
    <w:p w:rsidR="008B5849" w:rsidRDefault="008B5849" w:rsidP="00D73499">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 sometimes the appearance is clear. (</w:t>
      </w:r>
      <w:proofErr w:type="spellStart"/>
      <w:r>
        <w:rPr>
          <w:rFonts w:asciiTheme="majorBidi" w:hAnsiTheme="majorBidi" w:cstheme="majorBidi"/>
          <w:b/>
          <w:bCs/>
          <w:sz w:val="28"/>
          <w:szCs w:val="28"/>
        </w:rPr>
        <w:t>dr</w:t>
      </w:r>
      <w:proofErr w:type="spellEnd"/>
      <w:r>
        <w:rPr>
          <w:rFonts w:asciiTheme="majorBidi" w:hAnsiTheme="majorBidi" w:cstheme="majorBidi"/>
          <w:b/>
          <w:bCs/>
          <w:sz w:val="28"/>
          <w:szCs w:val="28"/>
        </w:rPr>
        <w:t xml:space="preserve"> showed us a pic for chronic abscess last for long time</w:t>
      </w:r>
      <w:r w:rsidR="00622937">
        <w:rPr>
          <w:rFonts w:asciiTheme="majorBidi" w:hAnsiTheme="majorBidi" w:cstheme="majorBidi"/>
          <w:b/>
          <w:bCs/>
          <w:sz w:val="28"/>
          <w:szCs w:val="28"/>
        </w:rPr>
        <w:t xml:space="preserve"> on right central</w:t>
      </w:r>
      <w:r>
        <w:rPr>
          <w:rFonts w:asciiTheme="majorBidi" w:hAnsiTheme="majorBidi" w:cstheme="majorBidi"/>
          <w:b/>
          <w:bCs/>
          <w:sz w:val="28"/>
          <w:szCs w:val="28"/>
        </w:rPr>
        <w:t>).</w:t>
      </w:r>
    </w:p>
    <w:p w:rsidR="008B5849" w:rsidRDefault="006D1FBA" w:rsidP="008B5849">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Facial and lingual aspects:</w:t>
      </w:r>
    </w:p>
    <w:p w:rsidR="006D1FBA" w:rsidRDefault="00AE1CE2" w:rsidP="006D1FBA">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proofErr w:type="spellStart"/>
      <w:r>
        <w:rPr>
          <w:rFonts w:asciiTheme="majorBidi" w:hAnsiTheme="majorBidi" w:cstheme="majorBidi"/>
          <w:b/>
          <w:bCs/>
          <w:sz w:val="28"/>
          <w:szCs w:val="28"/>
        </w:rPr>
        <w:t>Can not</w:t>
      </w:r>
      <w:proofErr w:type="spellEnd"/>
      <w:r>
        <w:rPr>
          <w:rFonts w:asciiTheme="majorBidi" w:hAnsiTheme="majorBidi" w:cstheme="majorBidi"/>
          <w:b/>
          <w:bCs/>
          <w:sz w:val="28"/>
          <w:szCs w:val="28"/>
        </w:rPr>
        <w:t xml:space="preserve"> be seen on plain x-ray (</w:t>
      </w:r>
      <w:r w:rsidRPr="00AE1CE2">
        <w:rPr>
          <w:rFonts w:asciiTheme="majorBidi" w:hAnsiTheme="majorBidi" w:cstheme="majorBidi"/>
          <w:b/>
          <w:bCs/>
          <w:sz w:val="28"/>
          <w:szCs w:val="28"/>
        </w:rPr>
        <w:t>OPG</w:t>
      </w:r>
      <w:r>
        <w:rPr>
          <w:rFonts w:asciiTheme="majorBidi" w:hAnsiTheme="majorBidi" w:cstheme="majorBidi"/>
          <w:b/>
          <w:bCs/>
          <w:sz w:val="28"/>
          <w:szCs w:val="28"/>
        </w:rPr>
        <w:t xml:space="preserve">, all intraoral, </w:t>
      </w:r>
      <w:proofErr w:type="spellStart"/>
      <w:r>
        <w:rPr>
          <w:rFonts w:asciiTheme="majorBidi" w:hAnsiTheme="majorBidi" w:cstheme="majorBidi"/>
          <w:b/>
          <w:bCs/>
          <w:sz w:val="28"/>
          <w:szCs w:val="28"/>
        </w:rPr>
        <w:t>occlusal</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cephalo</w:t>
      </w:r>
      <w:proofErr w:type="spellEnd"/>
      <w:r>
        <w:rPr>
          <w:rFonts w:asciiTheme="majorBidi" w:hAnsiTheme="majorBidi" w:cstheme="majorBidi"/>
          <w:b/>
          <w:bCs/>
          <w:sz w:val="28"/>
          <w:szCs w:val="28"/>
        </w:rPr>
        <w:t>).</w:t>
      </w:r>
    </w:p>
    <w:p w:rsidR="00AE1CE2" w:rsidRDefault="00AE1CE2" w:rsidP="00AE1CE2">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We can use </w:t>
      </w:r>
      <w:proofErr w:type="spellStart"/>
      <w:r>
        <w:rPr>
          <w:rFonts w:asciiTheme="majorBidi" w:hAnsiTheme="majorBidi" w:cstheme="majorBidi"/>
          <w:b/>
          <w:bCs/>
          <w:sz w:val="28"/>
          <w:szCs w:val="28"/>
        </w:rPr>
        <w:t>gutta</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percha</w:t>
      </w:r>
      <w:proofErr w:type="spellEnd"/>
      <w:r>
        <w:rPr>
          <w:rFonts w:asciiTheme="majorBidi" w:hAnsiTheme="majorBidi" w:cstheme="majorBidi"/>
          <w:b/>
          <w:bCs/>
          <w:sz w:val="28"/>
          <w:szCs w:val="28"/>
        </w:rPr>
        <w:t xml:space="preserve"> to detect pocket on </w:t>
      </w:r>
      <w:proofErr w:type="spellStart"/>
      <w:r>
        <w:rPr>
          <w:rFonts w:asciiTheme="majorBidi" w:hAnsiTheme="majorBidi" w:cstheme="majorBidi"/>
          <w:b/>
          <w:bCs/>
          <w:sz w:val="28"/>
          <w:szCs w:val="28"/>
        </w:rPr>
        <w:t>buccal</w:t>
      </w:r>
      <w:proofErr w:type="spellEnd"/>
      <w:r>
        <w:rPr>
          <w:rFonts w:asciiTheme="majorBidi" w:hAnsiTheme="majorBidi" w:cstheme="majorBidi"/>
          <w:b/>
          <w:bCs/>
          <w:sz w:val="28"/>
          <w:szCs w:val="28"/>
        </w:rPr>
        <w:t xml:space="preserve"> or lingual. (</w:t>
      </w:r>
      <w:r w:rsidRPr="00AE1CE2">
        <w:rPr>
          <w:rFonts w:asciiTheme="majorBidi" w:hAnsiTheme="majorBidi" w:cstheme="majorBidi"/>
          <w:b/>
          <w:bCs/>
          <w:sz w:val="28"/>
          <w:szCs w:val="28"/>
        </w:rPr>
        <w:t>(</w:t>
      </w:r>
      <w:proofErr w:type="spellStart"/>
      <w:r w:rsidRPr="00AE1CE2">
        <w:rPr>
          <w:rFonts w:asciiTheme="majorBidi" w:hAnsiTheme="majorBidi" w:cstheme="majorBidi"/>
          <w:b/>
          <w:bCs/>
          <w:sz w:val="28"/>
          <w:szCs w:val="28"/>
        </w:rPr>
        <w:t>dr</w:t>
      </w:r>
      <w:proofErr w:type="spellEnd"/>
      <w:r w:rsidRPr="00AE1CE2">
        <w:rPr>
          <w:rFonts w:asciiTheme="majorBidi" w:hAnsiTheme="majorBidi" w:cstheme="majorBidi"/>
          <w:b/>
          <w:bCs/>
          <w:sz w:val="28"/>
          <w:szCs w:val="28"/>
        </w:rPr>
        <w:t xml:space="preserve"> showed us </w:t>
      </w:r>
      <w:r>
        <w:rPr>
          <w:rFonts w:asciiTheme="majorBidi" w:hAnsiTheme="majorBidi" w:cstheme="majorBidi"/>
          <w:b/>
          <w:bCs/>
          <w:sz w:val="28"/>
          <w:szCs w:val="28"/>
        </w:rPr>
        <w:t>2</w:t>
      </w:r>
      <w:r w:rsidRPr="00AE1CE2">
        <w:rPr>
          <w:rFonts w:asciiTheme="majorBidi" w:hAnsiTheme="majorBidi" w:cstheme="majorBidi"/>
          <w:b/>
          <w:bCs/>
          <w:sz w:val="28"/>
          <w:szCs w:val="28"/>
        </w:rPr>
        <w:t xml:space="preserve"> pic</w:t>
      </w:r>
      <w:r>
        <w:rPr>
          <w:rFonts w:asciiTheme="majorBidi" w:hAnsiTheme="majorBidi" w:cstheme="majorBidi"/>
          <w:b/>
          <w:bCs/>
          <w:sz w:val="28"/>
          <w:szCs w:val="28"/>
        </w:rPr>
        <w:t xml:space="preserve"> for same tooth one we </w:t>
      </w:r>
      <w:proofErr w:type="spellStart"/>
      <w:r>
        <w:rPr>
          <w:rFonts w:asciiTheme="majorBidi" w:hAnsiTheme="majorBidi" w:cstheme="majorBidi"/>
          <w:b/>
          <w:bCs/>
          <w:sz w:val="28"/>
          <w:szCs w:val="28"/>
        </w:rPr>
        <w:t>cant</w:t>
      </w:r>
      <w:proofErr w:type="spellEnd"/>
      <w:r>
        <w:rPr>
          <w:rFonts w:asciiTheme="majorBidi" w:hAnsiTheme="majorBidi" w:cstheme="majorBidi"/>
          <w:b/>
          <w:bCs/>
          <w:sz w:val="28"/>
          <w:szCs w:val="28"/>
        </w:rPr>
        <w:t xml:space="preserve"> see the pocket the other we see it by using </w:t>
      </w:r>
      <w:proofErr w:type="spellStart"/>
      <w:r>
        <w:rPr>
          <w:rFonts w:asciiTheme="majorBidi" w:hAnsiTheme="majorBidi" w:cstheme="majorBidi"/>
          <w:b/>
          <w:bCs/>
          <w:sz w:val="28"/>
          <w:szCs w:val="28"/>
        </w:rPr>
        <w:t>gutta</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percha</w:t>
      </w:r>
      <w:proofErr w:type="spellEnd"/>
      <w:r w:rsidRPr="00AE1CE2">
        <w:rPr>
          <w:rFonts w:asciiTheme="majorBidi" w:hAnsiTheme="majorBidi" w:cstheme="majorBidi"/>
          <w:b/>
          <w:bCs/>
          <w:sz w:val="28"/>
          <w:szCs w:val="28"/>
        </w:rPr>
        <w:t>)</w:t>
      </w:r>
      <w:r>
        <w:rPr>
          <w:rFonts w:asciiTheme="majorBidi" w:hAnsiTheme="majorBidi" w:cstheme="majorBidi"/>
          <w:b/>
          <w:bCs/>
          <w:sz w:val="28"/>
          <w:szCs w:val="28"/>
        </w:rPr>
        <w:t>.</w:t>
      </w:r>
    </w:p>
    <w:p w:rsidR="00AE1CE2" w:rsidRDefault="0034386A" w:rsidP="0034386A">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 xml:space="preserve">When do radiographic exam for periodontitis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we should take full mouth series(16)  to detect bone loss.</w:t>
      </w:r>
    </w:p>
    <w:p w:rsidR="0034386A" w:rsidRDefault="0034386A" w:rsidP="0034386A">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Aggressive periodontitis:</w:t>
      </w:r>
    </w:p>
    <w:p w:rsidR="0034386A" w:rsidRDefault="0034386A" w:rsidP="00D73499">
      <w:pPr>
        <w:pStyle w:val="ListParagraph"/>
        <w:numPr>
          <w:ilvl w:val="3"/>
          <w:numId w:val="1"/>
        </w:numPr>
        <w:tabs>
          <w:tab w:val="left" w:pos="2700"/>
          <w:tab w:val="center" w:pos="3600"/>
        </w:tabs>
        <w:ind w:left="1080"/>
        <w:jc w:val="mediumKashida"/>
        <w:rPr>
          <w:rFonts w:asciiTheme="majorBidi" w:hAnsiTheme="majorBidi" w:cstheme="majorBidi"/>
          <w:b/>
          <w:bCs/>
          <w:sz w:val="28"/>
          <w:szCs w:val="28"/>
        </w:rPr>
      </w:pPr>
      <w:r>
        <w:rPr>
          <w:rFonts w:asciiTheme="majorBidi" w:hAnsiTheme="majorBidi" w:cstheme="majorBidi"/>
          <w:b/>
          <w:bCs/>
          <w:sz w:val="28"/>
          <w:szCs w:val="28"/>
        </w:rPr>
        <w:t>Sever extensive vertical bone loss mainly molars and incisors.</w:t>
      </w:r>
    </w:p>
    <w:p w:rsidR="0034386A" w:rsidRDefault="0034386A" w:rsidP="00D73499">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t>In more advances cases</w:t>
      </w:r>
      <w:r w:rsidR="00D73499">
        <w:rPr>
          <w:rFonts w:asciiTheme="majorBidi" w:hAnsiTheme="majorBidi" w:cstheme="majorBidi"/>
          <w:b/>
          <w:bCs/>
          <w:sz w:val="28"/>
          <w:szCs w:val="28"/>
        </w:rPr>
        <w:t xml:space="preserve"> horizontal on the same area and other areas but minimal on premolars.</w:t>
      </w:r>
    </w:p>
    <w:p w:rsidR="00D73499" w:rsidRDefault="00D73499" w:rsidP="00D73499">
      <w:pPr>
        <w:pStyle w:val="ListParagraph"/>
        <w:numPr>
          <w:ilvl w:val="0"/>
          <w:numId w:val="1"/>
        </w:numPr>
        <w:tabs>
          <w:tab w:val="left" w:pos="3142"/>
          <w:tab w:val="center" w:pos="3825"/>
        </w:tabs>
        <w:jc w:val="mediumKashida"/>
        <w:rPr>
          <w:rFonts w:asciiTheme="majorBidi" w:hAnsiTheme="majorBidi" w:cstheme="majorBidi"/>
          <w:b/>
          <w:bCs/>
          <w:sz w:val="28"/>
          <w:szCs w:val="28"/>
        </w:rPr>
      </w:pPr>
      <w:proofErr w:type="spellStart"/>
      <w:r>
        <w:rPr>
          <w:rFonts w:asciiTheme="majorBidi" w:hAnsiTheme="majorBidi" w:cstheme="majorBidi"/>
          <w:b/>
          <w:bCs/>
          <w:sz w:val="28"/>
          <w:szCs w:val="28"/>
        </w:rPr>
        <w:t>Occlusal</w:t>
      </w:r>
      <w:proofErr w:type="spellEnd"/>
      <w:r>
        <w:rPr>
          <w:rFonts w:asciiTheme="majorBidi" w:hAnsiTheme="majorBidi" w:cstheme="majorBidi"/>
          <w:b/>
          <w:bCs/>
          <w:sz w:val="28"/>
          <w:szCs w:val="28"/>
        </w:rPr>
        <w:t xml:space="preserve"> trauma:</w:t>
      </w:r>
    </w:p>
    <w:p w:rsidR="00AB5DC9" w:rsidRDefault="00D73499" w:rsidP="00AB5DC9">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Widening in PDL space and you should be able detect it. Because sometimes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come to you with mobility in his tooth and there is no pocket </w:t>
      </w:r>
      <w:r w:rsidR="00AB5DC9">
        <w:rPr>
          <w:rFonts w:asciiTheme="majorBidi" w:hAnsiTheme="majorBidi" w:cstheme="majorBidi"/>
          <w:b/>
          <w:bCs/>
          <w:sz w:val="28"/>
          <w:szCs w:val="28"/>
        </w:rPr>
        <w:t>you extract it because you not able to identify the cause.</w:t>
      </w:r>
    </w:p>
    <w:p w:rsidR="00696E00" w:rsidRDefault="00AB5DC9" w:rsidP="00696E00">
      <w:pPr>
        <w:pStyle w:val="ListParagraph"/>
        <w:numPr>
          <w:ilvl w:val="3"/>
          <w:numId w:val="1"/>
        </w:numPr>
        <w:tabs>
          <w:tab w:val="left" w:pos="3142"/>
          <w:tab w:val="center" w:pos="3825"/>
        </w:tabs>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You should take radiograph and detect if there is any widening more than .2mm or 200 micron so there is </w:t>
      </w:r>
      <w:proofErr w:type="spellStart"/>
      <w:r>
        <w:rPr>
          <w:rFonts w:asciiTheme="majorBidi" w:hAnsiTheme="majorBidi" w:cstheme="majorBidi"/>
          <w:b/>
          <w:bCs/>
          <w:sz w:val="28"/>
          <w:szCs w:val="28"/>
        </w:rPr>
        <w:t>sth</w:t>
      </w:r>
      <w:proofErr w:type="spellEnd"/>
      <w:r>
        <w:rPr>
          <w:rFonts w:asciiTheme="majorBidi" w:hAnsiTheme="majorBidi" w:cstheme="majorBidi"/>
          <w:b/>
          <w:bCs/>
          <w:sz w:val="28"/>
          <w:szCs w:val="28"/>
        </w:rPr>
        <w:t xml:space="preserve"> wrong.</w:t>
      </w:r>
      <w:r w:rsidR="00D73499">
        <w:rPr>
          <w:rFonts w:asciiTheme="majorBidi" w:hAnsiTheme="majorBidi" w:cstheme="majorBidi"/>
          <w:b/>
          <w:bCs/>
          <w:sz w:val="28"/>
          <w:szCs w:val="28"/>
        </w:rPr>
        <w:t xml:space="preserve"> </w:t>
      </w:r>
    </w:p>
    <w:p w:rsidR="00696E00" w:rsidRDefault="00696E00" w:rsidP="00696E00">
      <w:pPr>
        <w:tabs>
          <w:tab w:val="left" w:pos="3142"/>
          <w:tab w:val="center" w:pos="3825"/>
        </w:tabs>
        <w:jc w:val="mediumKashida"/>
        <w:rPr>
          <w:rFonts w:asciiTheme="majorBidi" w:hAnsiTheme="majorBidi" w:cstheme="majorBidi"/>
          <w:b/>
          <w:bCs/>
          <w:sz w:val="28"/>
          <w:szCs w:val="28"/>
        </w:rPr>
      </w:pPr>
    </w:p>
    <w:p w:rsidR="00696E00" w:rsidRDefault="00696E00" w:rsidP="00696E00">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lastRenderedPageBreak/>
        <w:t xml:space="preserve">In radiology </w:t>
      </w:r>
      <w:r w:rsidR="00F620B5">
        <w:rPr>
          <w:rFonts w:asciiTheme="majorBidi" w:hAnsiTheme="majorBidi" w:cstheme="majorBidi"/>
          <w:b/>
          <w:bCs/>
          <w:sz w:val="28"/>
          <w:szCs w:val="28"/>
        </w:rPr>
        <w:t xml:space="preserve">if lamina </w:t>
      </w:r>
      <w:proofErr w:type="spellStart"/>
      <w:r w:rsidR="00F620B5">
        <w:rPr>
          <w:rFonts w:asciiTheme="majorBidi" w:hAnsiTheme="majorBidi" w:cstheme="majorBidi"/>
          <w:b/>
          <w:bCs/>
          <w:sz w:val="28"/>
          <w:szCs w:val="28"/>
        </w:rPr>
        <w:t>dura</w:t>
      </w:r>
      <w:proofErr w:type="spellEnd"/>
      <w:r w:rsidR="00F620B5">
        <w:rPr>
          <w:rFonts w:asciiTheme="majorBidi" w:hAnsiTheme="majorBidi" w:cstheme="majorBidi"/>
          <w:b/>
          <w:bCs/>
          <w:sz w:val="28"/>
          <w:szCs w:val="28"/>
        </w:rPr>
        <w:t xml:space="preserve"> and </w:t>
      </w:r>
      <w:proofErr w:type="spellStart"/>
      <w:r w:rsidR="00F620B5">
        <w:rPr>
          <w:rFonts w:asciiTheme="majorBidi" w:hAnsiTheme="majorBidi" w:cstheme="majorBidi"/>
          <w:b/>
          <w:bCs/>
          <w:sz w:val="28"/>
          <w:szCs w:val="28"/>
        </w:rPr>
        <w:t>trabculation</w:t>
      </w:r>
      <w:proofErr w:type="spellEnd"/>
      <w:r w:rsidR="00F620B5">
        <w:rPr>
          <w:rFonts w:asciiTheme="majorBidi" w:hAnsiTheme="majorBidi" w:cstheme="majorBidi"/>
          <w:b/>
          <w:bCs/>
          <w:sz w:val="28"/>
          <w:szCs w:val="28"/>
        </w:rPr>
        <w:t xml:space="preserve"> is intact so there is no disease but if it’s not that’</w:t>
      </w:r>
      <w:r w:rsidR="006B75E5">
        <w:rPr>
          <w:rFonts w:asciiTheme="majorBidi" w:hAnsiTheme="majorBidi" w:cstheme="majorBidi"/>
          <w:b/>
          <w:bCs/>
          <w:sz w:val="28"/>
          <w:szCs w:val="28"/>
        </w:rPr>
        <w:t>s not mean there is disease.</w:t>
      </w:r>
    </w:p>
    <w:p w:rsidR="006B75E5" w:rsidRDefault="006B75E5" w:rsidP="00696E00">
      <w:pPr>
        <w:pStyle w:val="ListParagraph"/>
        <w:numPr>
          <w:ilvl w:val="0"/>
          <w:numId w:val="1"/>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 xml:space="preserve">CBCT used to detect 3-wall defect on </w:t>
      </w:r>
      <w:proofErr w:type="spellStart"/>
      <w:r>
        <w:rPr>
          <w:rFonts w:asciiTheme="majorBidi" w:hAnsiTheme="majorBidi" w:cstheme="majorBidi"/>
          <w:b/>
          <w:bCs/>
          <w:sz w:val="28"/>
          <w:szCs w:val="28"/>
        </w:rPr>
        <w:t>buccal</w:t>
      </w:r>
      <w:proofErr w:type="spellEnd"/>
      <w:r>
        <w:rPr>
          <w:rFonts w:asciiTheme="majorBidi" w:hAnsiTheme="majorBidi" w:cstheme="majorBidi"/>
          <w:b/>
          <w:bCs/>
          <w:sz w:val="28"/>
          <w:szCs w:val="28"/>
        </w:rPr>
        <w:t xml:space="preserve"> and lingual. </w:t>
      </w:r>
      <w:proofErr w:type="spellStart"/>
      <w:r>
        <w:rPr>
          <w:rFonts w:asciiTheme="majorBidi" w:hAnsiTheme="majorBidi" w:cstheme="majorBidi"/>
          <w:b/>
          <w:bCs/>
          <w:sz w:val="28"/>
          <w:szCs w:val="28"/>
        </w:rPr>
        <w:t>Dr</w:t>
      </w:r>
      <w:proofErr w:type="spellEnd"/>
      <w:r>
        <w:rPr>
          <w:rFonts w:asciiTheme="majorBidi" w:hAnsiTheme="majorBidi" w:cstheme="majorBidi"/>
          <w:b/>
          <w:bCs/>
          <w:sz w:val="28"/>
          <w:szCs w:val="28"/>
        </w:rPr>
        <w:t xml:space="preserve"> showed us </w:t>
      </w:r>
      <w:proofErr w:type="spellStart"/>
      <w:r>
        <w:rPr>
          <w:rFonts w:asciiTheme="majorBidi" w:hAnsiTheme="majorBidi" w:cstheme="majorBidi"/>
          <w:b/>
          <w:bCs/>
          <w:sz w:val="28"/>
          <w:szCs w:val="28"/>
        </w:rPr>
        <w:t>apic</w:t>
      </w:r>
      <w:proofErr w:type="spellEnd"/>
      <w:r>
        <w:rPr>
          <w:rFonts w:asciiTheme="majorBidi" w:hAnsiTheme="majorBidi" w:cstheme="majorBidi"/>
          <w:b/>
          <w:bCs/>
          <w:sz w:val="28"/>
          <w:szCs w:val="28"/>
        </w:rPr>
        <w:t xml:space="preserve"> for plain x-ray we didn’t see any defect but we saw it in CBCT.</w:t>
      </w:r>
    </w:p>
    <w:p w:rsidR="006B75E5" w:rsidRDefault="006B75E5" w:rsidP="006B75E5">
      <w:pPr>
        <w:tabs>
          <w:tab w:val="left" w:pos="3142"/>
          <w:tab w:val="center" w:pos="3825"/>
        </w:tabs>
        <w:jc w:val="mediumKashida"/>
        <w:rPr>
          <w:rFonts w:asciiTheme="majorBidi" w:hAnsiTheme="majorBidi" w:cstheme="majorBidi"/>
          <w:b/>
          <w:bCs/>
          <w:sz w:val="28"/>
          <w:szCs w:val="28"/>
        </w:rPr>
      </w:pPr>
    </w:p>
    <w:p w:rsidR="006B75E5" w:rsidRDefault="006B75E5" w:rsidP="006B75E5">
      <w:pPr>
        <w:tabs>
          <w:tab w:val="left" w:pos="3142"/>
          <w:tab w:val="center" w:pos="3825"/>
        </w:tabs>
        <w:jc w:val="center"/>
        <w:rPr>
          <w:rFonts w:asciiTheme="majorBidi" w:hAnsiTheme="majorBidi" w:cstheme="majorBidi"/>
          <w:b/>
          <w:bCs/>
          <w:sz w:val="48"/>
          <w:szCs w:val="48"/>
        </w:rPr>
      </w:pPr>
    </w:p>
    <w:p w:rsidR="006B75E5" w:rsidRDefault="006B75E5" w:rsidP="006B75E5">
      <w:pPr>
        <w:tabs>
          <w:tab w:val="left" w:pos="3142"/>
          <w:tab w:val="center" w:pos="3825"/>
        </w:tabs>
        <w:jc w:val="center"/>
        <w:rPr>
          <w:rFonts w:asciiTheme="majorBidi" w:hAnsiTheme="majorBidi" w:cstheme="majorBidi"/>
          <w:b/>
          <w:bCs/>
          <w:sz w:val="40"/>
          <w:szCs w:val="40"/>
        </w:rPr>
      </w:pPr>
      <w:r>
        <w:rPr>
          <w:rFonts w:asciiTheme="majorBidi" w:hAnsiTheme="majorBidi" w:cstheme="majorBidi"/>
          <w:b/>
          <w:bCs/>
          <w:sz w:val="40"/>
          <w:szCs w:val="40"/>
        </w:rPr>
        <w:t>Risk assessment</w:t>
      </w:r>
    </w:p>
    <w:p w:rsidR="006B75E5" w:rsidRDefault="006B75E5" w:rsidP="006B75E5">
      <w:pPr>
        <w:pStyle w:val="ListParagraph"/>
        <w:numPr>
          <w:ilvl w:val="0"/>
          <w:numId w:val="3"/>
        </w:numPr>
        <w:tabs>
          <w:tab w:val="left" w:pos="3142"/>
          <w:tab w:val="center" w:pos="3825"/>
        </w:tabs>
        <w:ind w:left="-360"/>
        <w:jc w:val="mediumKashida"/>
        <w:rPr>
          <w:rFonts w:asciiTheme="majorBidi" w:hAnsiTheme="majorBidi" w:cstheme="majorBidi"/>
          <w:b/>
          <w:bCs/>
          <w:sz w:val="28"/>
          <w:szCs w:val="28"/>
        </w:rPr>
      </w:pPr>
      <w:r>
        <w:rPr>
          <w:rFonts w:asciiTheme="majorBidi" w:hAnsiTheme="majorBidi" w:cstheme="majorBidi"/>
          <w:b/>
          <w:bCs/>
          <w:sz w:val="28"/>
          <w:szCs w:val="28"/>
        </w:rPr>
        <w:t>Risk: probability of the disease to occur.</w:t>
      </w:r>
    </w:p>
    <w:p w:rsidR="003B6379" w:rsidRDefault="006B75E5" w:rsidP="006B75E5">
      <w:pPr>
        <w:pStyle w:val="ListParagraph"/>
        <w:numPr>
          <w:ilvl w:val="0"/>
          <w:numId w:val="3"/>
        </w:numPr>
        <w:tabs>
          <w:tab w:val="left" w:pos="3142"/>
          <w:tab w:val="center" w:pos="3825"/>
        </w:tabs>
        <w:ind w:left="-360"/>
        <w:jc w:val="mediumKashida"/>
        <w:rPr>
          <w:rFonts w:asciiTheme="majorBidi" w:hAnsiTheme="majorBidi" w:cstheme="majorBidi"/>
          <w:b/>
          <w:bCs/>
          <w:sz w:val="28"/>
          <w:szCs w:val="28"/>
        </w:rPr>
      </w:pPr>
      <w:r>
        <w:rPr>
          <w:rFonts w:asciiTheme="majorBidi" w:hAnsiTheme="majorBidi" w:cstheme="majorBidi"/>
          <w:b/>
          <w:bCs/>
          <w:sz w:val="28"/>
          <w:szCs w:val="28"/>
        </w:rPr>
        <w:t xml:space="preserve">Risk assessment: evaluate </w:t>
      </w:r>
      <w:r w:rsidR="003B6379">
        <w:rPr>
          <w:rFonts w:asciiTheme="majorBidi" w:hAnsiTheme="majorBidi" w:cstheme="majorBidi"/>
          <w:b/>
          <w:bCs/>
          <w:sz w:val="28"/>
          <w:szCs w:val="28"/>
        </w:rPr>
        <w:t>the probability of risk to happen.</w:t>
      </w:r>
    </w:p>
    <w:p w:rsidR="003B6379" w:rsidRDefault="003B6379" w:rsidP="003B6379">
      <w:pPr>
        <w:pStyle w:val="ListParagraph"/>
        <w:numPr>
          <w:ilvl w:val="0"/>
          <w:numId w:val="3"/>
        </w:numPr>
        <w:tabs>
          <w:tab w:val="left" w:pos="3142"/>
          <w:tab w:val="center" w:pos="3825"/>
        </w:tabs>
        <w:ind w:left="-360"/>
        <w:jc w:val="mediumKashida"/>
        <w:rPr>
          <w:rFonts w:asciiTheme="majorBidi" w:hAnsiTheme="majorBidi" w:cstheme="majorBidi"/>
          <w:b/>
          <w:bCs/>
          <w:sz w:val="28"/>
          <w:szCs w:val="28"/>
        </w:rPr>
      </w:pPr>
      <w:r>
        <w:rPr>
          <w:rFonts w:asciiTheme="majorBidi" w:hAnsiTheme="majorBidi" w:cstheme="majorBidi"/>
          <w:b/>
          <w:bCs/>
          <w:sz w:val="28"/>
          <w:szCs w:val="28"/>
        </w:rPr>
        <w:t xml:space="preserve">Risk assessment depend on </w:t>
      </w:r>
    </w:p>
    <w:p w:rsidR="003B6379" w:rsidRDefault="003B6379" w:rsidP="00C011F1">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risk factors (behavioral, environmental or biological) that increase the likelihood the  probability of disease when it exist in individual.</w:t>
      </w:r>
    </w:p>
    <w:p w:rsidR="00C011F1" w:rsidRDefault="00C011F1" w:rsidP="00101180">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 xml:space="preserve">Tobacco smoking, diabetes, pathogenic bacteria, microbial tooth </w:t>
      </w:r>
      <w:r w:rsidR="00101180">
        <w:rPr>
          <w:rFonts w:asciiTheme="majorBidi" w:hAnsiTheme="majorBidi" w:cstheme="majorBidi"/>
          <w:b/>
          <w:bCs/>
          <w:sz w:val="28"/>
          <w:szCs w:val="28"/>
        </w:rPr>
        <w:t>……</w:t>
      </w:r>
    </w:p>
    <w:p w:rsidR="00101180" w:rsidRDefault="003B6379" w:rsidP="00C011F1">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 xml:space="preserve">Risk determinants:  </w:t>
      </w:r>
      <w:r w:rsidR="003713EF">
        <w:rPr>
          <w:rFonts w:asciiTheme="majorBidi" w:hAnsiTheme="majorBidi" w:cstheme="majorBidi"/>
          <w:b/>
          <w:bCs/>
          <w:sz w:val="28"/>
          <w:szCs w:val="28"/>
        </w:rPr>
        <w:t xml:space="preserve">it is </w:t>
      </w:r>
      <w:proofErr w:type="spellStart"/>
      <w:r w:rsidR="00023C7D">
        <w:rPr>
          <w:rFonts w:asciiTheme="majorBidi" w:hAnsiTheme="majorBidi" w:cstheme="majorBidi"/>
          <w:b/>
          <w:bCs/>
          <w:sz w:val="28"/>
          <w:szCs w:val="28"/>
        </w:rPr>
        <w:t>non modifiable</w:t>
      </w:r>
      <w:proofErr w:type="spellEnd"/>
      <w:r w:rsidR="003713EF">
        <w:rPr>
          <w:rFonts w:asciiTheme="majorBidi" w:hAnsiTheme="majorBidi" w:cstheme="majorBidi"/>
          <w:b/>
          <w:bCs/>
          <w:sz w:val="28"/>
          <w:szCs w:val="28"/>
        </w:rPr>
        <w:t xml:space="preserve"> factor</w:t>
      </w:r>
      <w:r w:rsidR="00101180">
        <w:rPr>
          <w:rFonts w:asciiTheme="majorBidi" w:hAnsiTheme="majorBidi" w:cstheme="majorBidi"/>
          <w:b/>
          <w:bCs/>
          <w:sz w:val="28"/>
          <w:szCs w:val="28"/>
        </w:rPr>
        <w:t>.</w:t>
      </w:r>
    </w:p>
    <w:p w:rsidR="003B6379" w:rsidRDefault="003713EF" w:rsidP="00101180">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age, gender, genetics,</w:t>
      </w:r>
      <w:r w:rsidR="00101180">
        <w:rPr>
          <w:rFonts w:asciiTheme="majorBidi" w:hAnsiTheme="majorBidi" w:cstheme="majorBidi"/>
          <w:b/>
          <w:bCs/>
          <w:sz w:val="28"/>
          <w:szCs w:val="28"/>
        </w:rPr>
        <w:t xml:space="preserve"> stress and socioeconomic status(</w:t>
      </w:r>
      <w:r>
        <w:rPr>
          <w:rFonts w:asciiTheme="majorBidi" w:hAnsiTheme="majorBidi" w:cstheme="majorBidi"/>
          <w:b/>
          <w:bCs/>
          <w:sz w:val="28"/>
          <w:szCs w:val="28"/>
        </w:rPr>
        <w:t xml:space="preserve"> not race)</w:t>
      </w:r>
      <w:r w:rsidR="00101180">
        <w:rPr>
          <w:rFonts w:asciiTheme="majorBidi" w:hAnsiTheme="majorBidi" w:cstheme="majorBidi"/>
          <w:b/>
          <w:bCs/>
          <w:sz w:val="28"/>
          <w:szCs w:val="28"/>
        </w:rPr>
        <w:t>. Stress and socioeconomic can be modified.</w:t>
      </w:r>
    </w:p>
    <w:p w:rsidR="00023C7D" w:rsidRDefault="00023C7D" w:rsidP="00C011F1">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Risk indicator: probable or putative risk factor. Mean there is cross sectional studies prove</w:t>
      </w:r>
      <w:r w:rsidR="00C011F1">
        <w:rPr>
          <w:rFonts w:asciiTheme="majorBidi" w:hAnsiTheme="majorBidi" w:cstheme="majorBidi"/>
          <w:b/>
          <w:bCs/>
          <w:sz w:val="28"/>
          <w:szCs w:val="28"/>
        </w:rPr>
        <w:t>d</w:t>
      </w:r>
      <w:r>
        <w:rPr>
          <w:rFonts w:asciiTheme="majorBidi" w:hAnsiTheme="majorBidi" w:cstheme="majorBidi"/>
          <w:b/>
          <w:bCs/>
          <w:sz w:val="28"/>
          <w:szCs w:val="28"/>
        </w:rPr>
        <w:t xml:space="preserve"> that </w:t>
      </w:r>
      <w:r w:rsidR="00C011F1">
        <w:rPr>
          <w:rFonts w:asciiTheme="majorBidi" w:hAnsiTheme="majorBidi" w:cstheme="majorBidi"/>
          <w:b/>
          <w:bCs/>
          <w:sz w:val="28"/>
          <w:szCs w:val="28"/>
        </w:rPr>
        <w:t xml:space="preserve">it </w:t>
      </w:r>
      <w:r w:rsidRPr="00023C7D">
        <w:rPr>
          <w:rFonts w:asciiTheme="majorBidi" w:hAnsiTheme="majorBidi" w:cstheme="majorBidi"/>
          <w:b/>
          <w:bCs/>
          <w:sz w:val="28"/>
          <w:szCs w:val="28"/>
        </w:rPr>
        <w:t>increase</w:t>
      </w:r>
      <w:r w:rsidR="00C011F1">
        <w:rPr>
          <w:rFonts w:asciiTheme="majorBidi" w:hAnsiTheme="majorBidi" w:cstheme="majorBidi"/>
          <w:b/>
          <w:bCs/>
          <w:sz w:val="28"/>
          <w:szCs w:val="28"/>
        </w:rPr>
        <w:t>s</w:t>
      </w:r>
      <w:r w:rsidRPr="00023C7D">
        <w:rPr>
          <w:rFonts w:asciiTheme="majorBidi" w:hAnsiTheme="majorBidi" w:cstheme="majorBidi"/>
          <w:b/>
          <w:bCs/>
          <w:sz w:val="28"/>
          <w:szCs w:val="28"/>
        </w:rPr>
        <w:t xml:space="preserve"> probability</w:t>
      </w:r>
      <w:r>
        <w:rPr>
          <w:rFonts w:asciiTheme="majorBidi" w:hAnsiTheme="majorBidi" w:cstheme="majorBidi"/>
          <w:b/>
          <w:bCs/>
          <w:sz w:val="28"/>
          <w:szCs w:val="28"/>
        </w:rPr>
        <w:t xml:space="preserve"> but </w:t>
      </w:r>
      <w:proofErr w:type="spellStart"/>
      <w:r>
        <w:rPr>
          <w:rFonts w:asciiTheme="majorBidi" w:hAnsiTheme="majorBidi" w:cstheme="majorBidi"/>
          <w:b/>
          <w:bCs/>
          <w:sz w:val="28"/>
          <w:szCs w:val="28"/>
        </w:rPr>
        <w:t>longtitunal</w:t>
      </w:r>
      <w:proofErr w:type="spellEnd"/>
      <w:r w:rsidR="00C011F1">
        <w:rPr>
          <w:rFonts w:asciiTheme="majorBidi" w:hAnsiTheme="majorBidi" w:cstheme="majorBidi"/>
          <w:b/>
          <w:bCs/>
          <w:sz w:val="28"/>
          <w:szCs w:val="28"/>
        </w:rPr>
        <w:t xml:space="preserve"> didn’t prove </w:t>
      </w:r>
      <w:r>
        <w:rPr>
          <w:rFonts w:asciiTheme="majorBidi" w:hAnsiTheme="majorBidi" w:cstheme="majorBidi"/>
          <w:b/>
          <w:bCs/>
          <w:sz w:val="28"/>
          <w:szCs w:val="28"/>
        </w:rPr>
        <w:t xml:space="preserve">. </w:t>
      </w:r>
    </w:p>
    <w:p w:rsidR="00101180" w:rsidRDefault="00101180" w:rsidP="00101180">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HIV, osteoporosis, infrequent dental visits.</w:t>
      </w:r>
    </w:p>
    <w:p w:rsidR="00C011F1" w:rsidRDefault="00C011F1" w:rsidP="00C011F1">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Risk marker</w:t>
      </w:r>
      <w:r w:rsidR="00101180">
        <w:rPr>
          <w:rFonts w:asciiTheme="majorBidi" w:hAnsiTheme="majorBidi" w:cstheme="majorBidi"/>
          <w:b/>
          <w:bCs/>
          <w:sz w:val="28"/>
          <w:szCs w:val="28"/>
        </w:rPr>
        <w:t xml:space="preserve"> or predictors</w:t>
      </w:r>
      <w:r>
        <w:rPr>
          <w:rFonts w:asciiTheme="majorBidi" w:hAnsiTheme="majorBidi" w:cstheme="majorBidi"/>
          <w:b/>
          <w:bCs/>
          <w:sz w:val="28"/>
          <w:szCs w:val="28"/>
        </w:rPr>
        <w:t>: associated with an increased disease but doesn’t cause it.</w:t>
      </w:r>
    </w:p>
    <w:p w:rsidR="00101180" w:rsidRPr="00C011F1" w:rsidRDefault="00101180" w:rsidP="00101180">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Previous history of periodontal disease(clinical trials prove it) , bleeding on probing(poor predictor).</w:t>
      </w:r>
    </w:p>
    <w:p w:rsidR="006B75E5" w:rsidRDefault="006B75E5" w:rsidP="006B75E5">
      <w:pPr>
        <w:pStyle w:val="ListParagraph"/>
        <w:numPr>
          <w:ilvl w:val="0"/>
          <w:numId w:val="3"/>
        </w:numPr>
        <w:tabs>
          <w:tab w:val="left" w:pos="3142"/>
          <w:tab w:val="center" w:pos="3825"/>
        </w:tabs>
        <w:ind w:left="-360"/>
        <w:jc w:val="mediumKashida"/>
        <w:rPr>
          <w:rFonts w:asciiTheme="majorBidi" w:hAnsiTheme="majorBidi" w:cstheme="majorBidi"/>
          <w:b/>
          <w:bCs/>
          <w:sz w:val="28"/>
          <w:szCs w:val="28"/>
        </w:rPr>
      </w:pPr>
      <w:r>
        <w:rPr>
          <w:rFonts w:asciiTheme="majorBidi" w:hAnsiTheme="majorBidi" w:cstheme="majorBidi"/>
          <w:b/>
          <w:bCs/>
          <w:sz w:val="28"/>
          <w:szCs w:val="28"/>
        </w:rPr>
        <w:t xml:space="preserve"> </w:t>
      </w:r>
      <w:r w:rsidR="00DD5F03">
        <w:rPr>
          <w:rFonts w:asciiTheme="majorBidi" w:hAnsiTheme="majorBidi" w:cstheme="majorBidi"/>
          <w:b/>
          <w:bCs/>
          <w:sz w:val="28"/>
          <w:szCs w:val="28"/>
        </w:rPr>
        <w:t>How do we do risk assessment???</w:t>
      </w:r>
    </w:p>
    <w:p w:rsidR="009A6D24" w:rsidRDefault="009A6D24" w:rsidP="009A6D24">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We take MH, DH, Periodontal exam.</w:t>
      </w:r>
    </w:p>
    <w:p w:rsidR="009A6D24" w:rsidRDefault="009A6D24" w:rsidP="009A6D24">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lastRenderedPageBreak/>
        <w:t>Identification of risk factors, markers, indicators…..</w:t>
      </w:r>
      <w:proofErr w:type="spellStart"/>
      <w:r>
        <w:rPr>
          <w:rFonts w:asciiTheme="majorBidi" w:hAnsiTheme="majorBidi" w:cstheme="majorBidi"/>
          <w:b/>
          <w:bCs/>
          <w:sz w:val="28"/>
          <w:szCs w:val="28"/>
        </w:rPr>
        <w:t>etc</w:t>
      </w:r>
      <w:proofErr w:type="spellEnd"/>
    </w:p>
    <w:p w:rsidR="009A6D24" w:rsidRDefault="009A6D24" w:rsidP="009A6D24">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Start with first stage of treatment (</w:t>
      </w:r>
      <w:proofErr w:type="spellStart"/>
      <w:r>
        <w:rPr>
          <w:rFonts w:asciiTheme="majorBidi" w:hAnsiTheme="majorBidi" w:cstheme="majorBidi"/>
          <w:b/>
          <w:bCs/>
          <w:sz w:val="28"/>
          <w:szCs w:val="28"/>
        </w:rPr>
        <w:t>non surgical</w:t>
      </w:r>
      <w:proofErr w:type="spellEnd"/>
      <w:r>
        <w:rPr>
          <w:rFonts w:asciiTheme="majorBidi" w:hAnsiTheme="majorBidi" w:cstheme="majorBidi"/>
          <w:b/>
          <w:bCs/>
          <w:sz w:val="28"/>
          <w:szCs w:val="28"/>
        </w:rPr>
        <w:t>)</w:t>
      </w:r>
    </w:p>
    <w:p w:rsidR="009A6D24" w:rsidRDefault="009A6D24" w:rsidP="009A6D24">
      <w:pPr>
        <w:pStyle w:val="ListParagraph"/>
        <w:numPr>
          <w:ilvl w:val="1"/>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Then re-evaluate risks</w:t>
      </w:r>
    </w:p>
    <w:p w:rsidR="009A6D24" w:rsidRDefault="009A6D24" w:rsidP="009A6D24">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If response is +</w:t>
      </w:r>
      <w:proofErr w:type="spellStart"/>
      <w:r>
        <w:rPr>
          <w:rFonts w:asciiTheme="majorBidi" w:hAnsiTheme="majorBidi" w:cstheme="majorBidi"/>
          <w:b/>
          <w:bCs/>
          <w:sz w:val="28"/>
          <w:szCs w:val="28"/>
        </w:rPr>
        <w:t>ve</w:t>
      </w:r>
      <w:proofErr w:type="spellEnd"/>
      <w:r>
        <w:rPr>
          <w:rFonts w:asciiTheme="majorBidi" w:hAnsiTheme="majorBidi" w:cstheme="majorBidi"/>
          <w:b/>
          <w:bCs/>
          <w:sz w:val="28"/>
          <w:szCs w:val="28"/>
        </w:rPr>
        <w:t xml:space="preserve"> then we continue our treatment.</w:t>
      </w:r>
    </w:p>
    <w:p w:rsidR="009A6D24" w:rsidRDefault="009A6D24" w:rsidP="009A6D24">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If –</w:t>
      </w:r>
      <w:proofErr w:type="spellStart"/>
      <w:r>
        <w:rPr>
          <w:rFonts w:asciiTheme="majorBidi" w:hAnsiTheme="majorBidi" w:cstheme="majorBidi"/>
          <w:b/>
          <w:bCs/>
          <w:sz w:val="28"/>
          <w:szCs w:val="28"/>
        </w:rPr>
        <w:t>ve</w:t>
      </w:r>
      <w:proofErr w:type="spellEnd"/>
      <w:r>
        <w:rPr>
          <w:rFonts w:asciiTheme="majorBidi" w:hAnsiTheme="majorBidi" w:cstheme="majorBidi"/>
          <w:b/>
          <w:bCs/>
          <w:sz w:val="28"/>
          <w:szCs w:val="28"/>
        </w:rPr>
        <w:t xml:space="preserve"> we stay reassess till it become +</w:t>
      </w:r>
      <w:proofErr w:type="spellStart"/>
      <w:r>
        <w:rPr>
          <w:rFonts w:asciiTheme="majorBidi" w:hAnsiTheme="majorBidi" w:cstheme="majorBidi"/>
          <w:b/>
          <w:bCs/>
          <w:sz w:val="28"/>
          <w:szCs w:val="28"/>
        </w:rPr>
        <w:t>ve</w:t>
      </w:r>
      <w:proofErr w:type="spellEnd"/>
      <w:r>
        <w:rPr>
          <w:rFonts w:asciiTheme="majorBidi" w:hAnsiTheme="majorBidi" w:cstheme="majorBidi"/>
          <w:b/>
          <w:bCs/>
          <w:sz w:val="28"/>
          <w:szCs w:val="28"/>
        </w:rPr>
        <w:t>.</w:t>
      </w:r>
    </w:p>
    <w:p w:rsidR="009A6D24" w:rsidRDefault="009A6D24" w:rsidP="009A6D24">
      <w:pPr>
        <w:pStyle w:val="ListParagraph"/>
        <w:numPr>
          <w:ilvl w:val="2"/>
          <w:numId w:val="3"/>
        </w:numPr>
        <w:tabs>
          <w:tab w:val="left" w:pos="3142"/>
          <w:tab w:val="center" w:pos="3825"/>
        </w:tabs>
        <w:jc w:val="mediumKashida"/>
        <w:rPr>
          <w:rFonts w:asciiTheme="majorBidi" w:hAnsiTheme="majorBidi" w:cstheme="majorBidi"/>
          <w:b/>
          <w:bCs/>
          <w:sz w:val="28"/>
          <w:szCs w:val="28"/>
        </w:rPr>
      </w:pPr>
      <w:r>
        <w:rPr>
          <w:rFonts w:asciiTheme="majorBidi" w:hAnsiTheme="majorBidi" w:cstheme="majorBidi"/>
          <w:b/>
          <w:bCs/>
          <w:sz w:val="28"/>
          <w:szCs w:val="28"/>
        </w:rPr>
        <w:t xml:space="preserve">Example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we plane for him surgical but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heavy smoker and uncontrolled diabetic so we start by nonsurgical therapy and assess the response.</w:t>
      </w:r>
      <w:r w:rsidR="001C3858">
        <w:rPr>
          <w:rFonts w:asciiTheme="majorBidi" w:hAnsiTheme="majorBidi" w:cstheme="majorBidi"/>
          <w:b/>
          <w:bCs/>
          <w:sz w:val="28"/>
          <w:szCs w:val="28"/>
        </w:rPr>
        <w:t xml:space="preserve"> If we start by surgical without assessing the risks we end up with failure.</w:t>
      </w:r>
    </w:p>
    <w:p w:rsidR="001C3858" w:rsidRDefault="001C3858" w:rsidP="001C3858">
      <w:pPr>
        <w:tabs>
          <w:tab w:val="left" w:pos="3142"/>
          <w:tab w:val="center" w:pos="3825"/>
        </w:tabs>
        <w:jc w:val="mediumKashida"/>
        <w:rPr>
          <w:rFonts w:asciiTheme="majorBidi" w:hAnsiTheme="majorBidi" w:cstheme="majorBidi"/>
          <w:b/>
          <w:bCs/>
          <w:sz w:val="28"/>
          <w:szCs w:val="28"/>
        </w:rPr>
      </w:pPr>
    </w:p>
    <w:p w:rsidR="001C3858" w:rsidRDefault="001C3858" w:rsidP="001C3858">
      <w:pPr>
        <w:tabs>
          <w:tab w:val="left" w:pos="3142"/>
          <w:tab w:val="center" w:pos="3825"/>
        </w:tabs>
        <w:jc w:val="mediumKashida"/>
        <w:rPr>
          <w:rFonts w:asciiTheme="majorBidi" w:hAnsiTheme="majorBidi" w:cstheme="majorBidi"/>
          <w:b/>
          <w:bCs/>
          <w:sz w:val="28"/>
          <w:szCs w:val="28"/>
        </w:rPr>
      </w:pPr>
    </w:p>
    <w:p w:rsidR="001C3858" w:rsidRDefault="001C3858" w:rsidP="001C3858">
      <w:pPr>
        <w:tabs>
          <w:tab w:val="left" w:pos="3142"/>
          <w:tab w:val="center" w:pos="3825"/>
        </w:tabs>
        <w:jc w:val="center"/>
        <w:rPr>
          <w:rFonts w:asciiTheme="majorBidi" w:hAnsiTheme="majorBidi" w:cstheme="majorBidi"/>
          <w:b/>
          <w:bCs/>
          <w:sz w:val="40"/>
          <w:szCs w:val="40"/>
        </w:rPr>
      </w:pPr>
    </w:p>
    <w:p w:rsidR="001C3858" w:rsidRDefault="001C3858" w:rsidP="001C3858">
      <w:pPr>
        <w:tabs>
          <w:tab w:val="left" w:pos="3142"/>
          <w:tab w:val="center" w:pos="3825"/>
        </w:tabs>
        <w:jc w:val="center"/>
        <w:rPr>
          <w:rFonts w:asciiTheme="majorBidi" w:hAnsiTheme="majorBidi" w:cstheme="majorBidi"/>
          <w:b/>
          <w:bCs/>
          <w:sz w:val="40"/>
          <w:szCs w:val="40"/>
        </w:rPr>
      </w:pPr>
    </w:p>
    <w:p w:rsidR="00DD5F03" w:rsidRDefault="001C3858" w:rsidP="001C3858">
      <w:pPr>
        <w:tabs>
          <w:tab w:val="left" w:pos="3142"/>
          <w:tab w:val="center" w:pos="3825"/>
        </w:tabs>
        <w:jc w:val="center"/>
        <w:rPr>
          <w:rFonts w:asciiTheme="majorBidi" w:hAnsiTheme="majorBidi" w:cstheme="majorBidi"/>
          <w:b/>
          <w:bCs/>
          <w:sz w:val="40"/>
          <w:szCs w:val="40"/>
        </w:rPr>
      </w:pPr>
      <w:r>
        <w:rPr>
          <w:rFonts w:asciiTheme="majorBidi" w:hAnsiTheme="majorBidi" w:cstheme="majorBidi"/>
          <w:b/>
          <w:bCs/>
          <w:sz w:val="40"/>
          <w:szCs w:val="40"/>
        </w:rPr>
        <w:t>Prognosis</w:t>
      </w:r>
    </w:p>
    <w:p w:rsidR="001C3858" w:rsidRDefault="001C3858" w:rsidP="001C3858">
      <w:pPr>
        <w:tabs>
          <w:tab w:val="left" w:pos="3142"/>
          <w:tab w:val="center" w:pos="3825"/>
        </w:tabs>
        <w:jc w:val="center"/>
        <w:rPr>
          <w:rFonts w:asciiTheme="majorBidi" w:hAnsiTheme="majorBidi" w:cstheme="majorBidi"/>
          <w:b/>
          <w:bCs/>
          <w:sz w:val="40"/>
          <w:szCs w:val="40"/>
        </w:rPr>
      </w:pPr>
    </w:p>
    <w:p w:rsidR="001C3858" w:rsidRDefault="001C3858" w:rsidP="00AC555C">
      <w:pPr>
        <w:pStyle w:val="ListParagraph"/>
        <w:numPr>
          <w:ilvl w:val="0"/>
          <w:numId w:val="4"/>
        </w:numPr>
        <w:tabs>
          <w:tab w:val="left" w:pos="3142"/>
          <w:tab w:val="center" w:pos="3825"/>
        </w:tabs>
        <w:spacing w:line="360" w:lineRule="auto"/>
        <w:ind w:left="-900"/>
        <w:jc w:val="mediumKashida"/>
        <w:rPr>
          <w:rFonts w:asciiTheme="majorBidi" w:hAnsiTheme="majorBidi" w:cstheme="majorBidi" w:hint="cs"/>
          <w:b/>
          <w:bCs/>
          <w:sz w:val="28"/>
          <w:szCs w:val="28"/>
        </w:rPr>
      </w:pPr>
      <w:r>
        <w:rPr>
          <w:rFonts w:asciiTheme="majorBidi" w:hAnsiTheme="majorBidi" w:cstheme="majorBidi"/>
          <w:b/>
          <w:bCs/>
          <w:sz w:val="28"/>
          <w:szCs w:val="28"/>
        </w:rPr>
        <w:t xml:space="preserve">Prognosis: the prediction of the probable cause, duration and outcome of the disease </w:t>
      </w:r>
      <w:r w:rsidRPr="001C3858">
        <w:rPr>
          <w:rFonts w:asciiTheme="majorBidi" w:hAnsiTheme="majorBidi" w:cstheme="majorBidi"/>
          <w:b/>
          <w:bCs/>
          <w:sz w:val="28"/>
          <w:szCs w:val="28"/>
          <w:u w:val="single"/>
        </w:rPr>
        <w:t>based</w:t>
      </w:r>
      <w:r>
        <w:rPr>
          <w:rFonts w:asciiTheme="majorBidi" w:hAnsiTheme="majorBidi" w:cstheme="majorBidi"/>
          <w:b/>
          <w:bCs/>
          <w:sz w:val="28"/>
          <w:szCs w:val="28"/>
        </w:rPr>
        <w:t xml:space="preserve"> on general knowledge of the pathogenesis and the presence of risk factor for the disease(</w:t>
      </w:r>
      <w:r>
        <w:rPr>
          <w:rFonts w:asciiTheme="majorBidi" w:hAnsiTheme="majorBidi" w:cstheme="majorBidi" w:hint="cs"/>
          <w:b/>
          <w:bCs/>
          <w:sz w:val="28"/>
          <w:szCs w:val="28"/>
          <w:rtl/>
          <w:lang w:bidi="ar-JO"/>
        </w:rPr>
        <w:t>مش شرط انها تكون عند المريض</w:t>
      </w:r>
      <w:r>
        <w:rPr>
          <w:rFonts w:asciiTheme="majorBidi" w:hAnsiTheme="majorBidi" w:cstheme="majorBidi"/>
          <w:b/>
          <w:bCs/>
          <w:sz w:val="28"/>
          <w:szCs w:val="28"/>
        </w:rPr>
        <w:t xml:space="preserve">). </w:t>
      </w:r>
    </w:p>
    <w:p w:rsidR="001C3858" w:rsidRDefault="001C3858" w:rsidP="00AC555C">
      <w:pPr>
        <w:pStyle w:val="ListParagraph"/>
        <w:numPr>
          <w:ilvl w:val="0"/>
          <w:numId w:val="4"/>
        </w:numPr>
        <w:tabs>
          <w:tab w:val="left" w:pos="3142"/>
          <w:tab w:val="center" w:pos="3825"/>
        </w:tabs>
        <w:spacing w:line="360" w:lineRule="auto"/>
        <w:ind w:left="-900"/>
        <w:jc w:val="mediumKashida"/>
        <w:rPr>
          <w:rFonts w:asciiTheme="majorBidi" w:hAnsiTheme="majorBidi" w:cstheme="majorBidi"/>
          <w:b/>
          <w:bCs/>
          <w:sz w:val="28"/>
          <w:szCs w:val="28"/>
        </w:rPr>
      </w:pPr>
      <w:r>
        <w:rPr>
          <w:rFonts w:asciiTheme="majorBidi" w:hAnsiTheme="majorBidi" w:cstheme="majorBidi"/>
          <w:b/>
          <w:bCs/>
          <w:sz w:val="28"/>
          <w:szCs w:val="28"/>
        </w:rPr>
        <w:t xml:space="preserve"> Prognosis </w:t>
      </w:r>
      <w:r w:rsidR="00BA09BC">
        <w:rPr>
          <w:rFonts w:asciiTheme="majorBidi" w:hAnsiTheme="majorBidi" w:cstheme="majorBidi"/>
          <w:b/>
          <w:bCs/>
          <w:sz w:val="28"/>
          <w:szCs w:val="28"/>
        </w:rPr>
        <w:t>before treatment plane.</w:t>
      </w:r>
    </w:p>
    <w:p w:rsidR="00BA09BC" w:rsidRDefault="00BA09BC" w:rsidP="00AC555C">
      <w:pPr>
        <w:pStyle w:val="ListParagraph"/>
        <w:numPr>
          <w:ilvl w:val="0"/>
          <w:numId w:val="4"/>
        </w:numPr>
        <w:tabs>
          <w:tab w:val="left" w:pos="3142"/>
          <w:tab w:val="center" w:pos="3825"/>
        </w:tabs>
        <w:spacing w:line="360" w:lineRule="auto"/>
        <w:ind w:left="-900"/>
        <w:jc w:val="mediumKashida"/>
        <w:rPr>
          <w:rFonts w:asciiTheme="majorBidi" w:hAnsiTheme="majorBidi" w:cstheme="majorBidi"/>
          <w:b/>
          <w:bCs/>
          <w:sz w:val="28"/>
          <w:szCs w:val="28"/>
        </w:rPr>
      </w:pPr>
      <w:r>
        <w:rPr>
          <w:rFonts w:asciiTheme="majorBidi" w:hAnsiTheme="majorBidi" w:cstheme="majorBidi"/>
          <w:b/>
          <w:bCs/>
          <w:sz w:val="28"/>
          <w:szCs w:val="28"/>
        </w:rPr>
        <w:t>Assignment of Prognosis is dynamic process it should be reevaluated every phase of treatment.</w:t>
      </w:r>
    </w:p>
    <w:p w:rsidR="00BA09BC" w:rsidRDefault="00BA09BC" w:rsidP="00AC555C">
      <w:pPr>
        <w:pStyle w:val="ListParagraph"/>
        <w:numPr>
          <w:ilvl w:val="0"/>
          <w:numId w:val="4"/>
        </w:numPr>
        <w:tabs>
          <w:tab w:val="left" w:pos="3142"/>
          <w:tab w:val="center" w:pos="3825"/>
        </w:tabs>
        <w:spacing w:line="360" w:lineRule="auto"/>
        <w:ind w:left="-900"/>
        <w:jc w:val="mediumKashida"/>
        <w:rPr>
          <w:rFonts w:asciiTheme="majorBidi" w:hAnsiTheme="majorBidi" w:cstheme="majorBidi"/>
          <w:b/>
          <w:bCs/>
          <w:sz w:val="28"/>
          <w:szCs w:val="28"/>
        </w:rPr>
      </w:pPr>
      <w:r>
        <w:rPr>
          <w:rFonts w:asciiTheme="majorBidi" w:hAnsiTheme="majorBidi" w:cstheme="majorBidi"/>
          <w:b/>
          <w:bCs/>
          <w:sz w:val="28"/>
          <w:szCs w:val="28"/>
        </w:rPr>
        <w:t xml:space="preserve">We should differentiate between risk and prognosis (ex. I don’t measure the risk for </w:t>
      </w:r>
      <w:r w:rsidRPr="00BA09BC">
        <w:rPr>
          <w:rFonts w:asciiTheme="majorBidi" w:hAnsiTheme="majorBidi" w:cstheme="majorBidi"/>
          <w:b/>
          <w:bCs/>
          <w:sz w:val="28"/>
          <w:szCs w:val="28"/>
          <w:u w:val="single"/>
        </w:rPr>
        <w:t>tooth loss</w:t>
      </w:r>
      <w:r>
        <w:rPr>
          <w:rFonts w:asciiTheme="majorBidi" w:hAnsiTheme="majorBidi" w:cstheme="majorBidi"/>
          <w:b/>
          <w:bCs/>
          <w:sz w:val="28"/>
          <w:szCs w:val="28"/>
        </w:rPr>
        <w:t xml:space="preserve"> but I predict the probability of </w:t>
      </w:r>
      <w:r w:rsidRPr="00BA09BC">
        <w:rPr>
          <w:rFonts w:asciiTheme="majorBidi" w:hAnsiTheme="majorBidi" w:cstheme="majorBidi"/>
          <w:b/>
          <w:bCs/>
          <w:sz w:val="28"/>
          <w:szCs w:val="28"/>
          <w:u w:val="single"/>
        </w:rPr>
        <w:t>staying</w:t>
      </w:r>
      <w:r>
        <w:rPr>
          <w:rFonts w:asciiTheme="majorBidi" w:hAnsiTheme="majorBidi" w:cstheme="majorBidi"/>
          <w:b/>
          <w:bCs/>
          <w:sz w:val="28"/>
          <w:szCs w:val="28"/>
        </w:rPr>
        <w:t xml:space="preserve">  it based on factors).</w:t>
      </w:r>
    </w:p>
    <w:p w:rsidR="00BA09BC" w:rsidRDefault="00B753B5" w:rsidP="00AC555C">
      <w:pPr>
        <w:pStyle w:val="ListParagraph"/>
        <w:numPr>
          <w:ilvl w:val="0"/>
          <w:numId w:val="4"/>
        </w:numPr>
        <w:tabs>
          <w:tab w:val="left" w:pos="3142"/>
          <w:tab w:val="center" w:pos="3825"/>
        </w:tabs>
        <w:spacing w:line="360" w:lineRule="auto"/>
        <w:ind w:left="-900"/>
        <w:jc w:val="mediumKashida"/>
        <w:rPr>
          <w:rFonts w:asciiTheme="majorBidi" w:hAnsiTheme="majorBidi" w:cstheme="majorBidi"/>
          <w:b/>
          <w:bCs/>
          <w:sz w:val="28"/>
          <w:szCs w:val="28"/>
        </w:rPr>
      </w:pPr>
      <w:r>
        <w:rPr>
          <w:rFonts w:asciiTheme="majorBidi" w:hAnsiTheme="majorBidi" w:cstheme="majorBidi"/>
          <w:b/>
          <w:bCs/>
          <w:sz w:val="28"/>
          <w:szCs w:val="28"/>
        </w:rPr>
        <w:lastRenderedPageBreak/>
        <w:t xml:space="preserve">2 </w:t>
      </w:r>
      <w:r w:rsidR="00BA09BC">
        <w:rPr>
          <w:rFonts w:asciiTheme="majorBidi" w:hAnsiTheme="majorBidi" w:cstheme="majorBidi"/>
          <w:b/>
          <w:bCs/>
          <w:sz w:val="28"/>
          <w:szCs w:val="28"/>
        </w:rPr>
        <w:t>Classification</w:t>
      </w:r>
      <w:r>
        <w:rPr>
          <w:rFonts w:asciiTheme="majorBidi" w:hAnsiTheme="majorBidi" w:cstheme="majorBidi"/>
          <w:b/>
          <w:bCs/>
          <w:sz w:val="28"/>
          <w:szCs w:val="28"/>
        </w:rPr>
        <w:t xml:space="preserve"> systems</w:t>
      </w:r>
      <w:r w:rsidR="00BA09BC">
        <w:rPr>
          <w:rFonts w:asciiTheme="majorBidi" w:hAnsiTheme="majorBidi" w:cstheme="majorBidi"/>
          <w:b/>
          <w:bCs/>
          <w:sz w:val="28"/>
          <w:szCs w:val="28"/>
        </w:rPr>
        <w:t xml:space="preserve"> for prognosis</w:t>
      </w:r>
      <w:r>
        <w:rPr>
          <w:rFonts w:asciiTheme="majorBidi" w:hAnsiTheme="majorBidi" w:cstheme="majorBidi"/>
          <w:b/>
          <w:bCs/>
          <w:sz w:val="28"/>
          <w:szCs w:val="28"/>
        </w:rPr>
        <w:t>:</w:t>
      </w:r>
    </w:p>
    <w:p w:rsidR="00B753B5" w:rsidRDefault="00B753B5" w:rsidP="00AC555C">
      <w:pPr>
        <w:pStyle w:val="ListParagraph"/>
        <w:numPr>
          <w:ilvl w:val="1"/>
          <w:numId w:val="4"/>
        </w:numPr>
        <w:tabs>
          <w:tab w:val="left" w:pos="3142"/>
          <w:tab w:val="center" w:pos="3825"/>
        </w:tabs>
        <w:spacing w:line="360" w:lineRule="auto"/>
        <w:ind w:left="-360"/>
        <w:jc w:val="mediumKashida"/>
        <w:rPr>
          <w:rFonts w:asciiTheme="majorBidi" w:hAnsiTheme="majorBidi" w:cstheme="majorBidi"/>
          <w:b/>
          <w:bCs/>
          <w:sz w:val="28"/>
          <w:szCs w:val="28"/>
        </w:rPr>
      </w:pPr>
      <w:r>
        <w:rPr>
          <w:rFonts w:asciiTheme="majorBidi" w:hAnsiTheme="majorBidi" w:cstheme="majorBidi"/>
          <w:b/>
          <w:bCs/>
          <w:sz w:val="28"/>
          <w:szCs w:val="28"/>
        </w:rPr>
        <w:t>Based on tooth mortality :</w:t>
      </w:r>
    </w:p>
    <w:p w:rsidR="00B753B5" w:rsidRDefault="00B753B5"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Good prognosis: control of etiological factor and adequate periodontal support ensuring that the tooth will be easy to be maintained by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and clinician.</w:t>
      </w:r>
    </w:p>
    <w:p w:rsidR="00B753B5" w:rsidRDefault="00B753B5"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Fair prognosis: 25% attachment loss and/or class 1 furcation involvement</w:t>
      </w:r>
      <w:r w:rsidR="001B5B05">
        <w:rPr>
          <w:rFonts w:asciiTheme="majorBidi" w:hAnsiTheme="majorBidi" w:cstheme="majorBidi"/>
          <w:b/>
          <w:bCs/>
          <w:sz w:val="28"/>
          <w:szCs w:val="28"/>
        </w:rPr>
        <w:t xml:space="preserve"> (but location and depth of these pathologies allow the maintenance)</w:t>
      </w:r>
      <w:r>
        <w:rPr>
          <w:rFonts w:asciiTheme="majorBidi" w:hAnsiTheme="majorBidi" w:cstheme="majorBidi"/>
          <w:b/>
          <w:bCs/>
          <w:sz w:val="28"/>
          <w:szCs w:val="28"/>
        </w:rPr>
        <w:t>.</w:t>
      </w:r>
      <w:r w:rsidR="001B5B05">
        <w:rPr>
          <w:rFonts w:asciiTheme="majorBidi" w:hAnsiTheme="majorBidi" w:cstheme="majorBidi"/>
          <w:b/>
          <w:bCs/>
          <w:sz w:val="28"/>
          <w:szCs w:val="28"/>
        </w:rPr>
        <w:t xml:space="preserve"> So I can maintain the tooth but more difficult than good prognosis.</w:t>
      </w:r>
    </w:p>
    <w:p w:rsidR="001B5B05" w:rsidRDefault="001B5B05"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Poor prognosis: 50% attachment loss and class 2 furcation involvement (location and depth make</w:t>
      </w:r>
      <w:r w:rsidRPr="001B5B05">
        <w:rPr>
          <w:rFonts w:asciiTheme="majorBidi" w:hAnsiTheme="majorBidi" w:cstheme="majorBidi"/>
          <w:b/>
          <w:bCs/>
          <w:sz w:val="28"/>
          <w:szCs w:val="28"/>
        </w:rPr>
        <w:t xml:space="preserve"> maintena</w:t>
      </w:r>
      <w:r>
        <w:rPr>
          <w:rFonts w:asciiTheme="majorBidi" w:hAnsiTheme="majorBidi" w:cstheme="majorBidi"/>
          <w:b/>
          <w:bCs/>
          <w:sz w:val="28"/>
          <w:szCs w:val="28"/>
        </w:rPr>
        <w:t>nce   possible  but difficult).</w:t>
      </w:r>
    </w:p>
    <w:p w:rsidR="001B5B05" w:rsidRDefault="001B41FA"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Questionable prognosis: &gt;50% attachment loss, poor crown /root ratio, poor root form, class 2 furcation with mobility class 2, root proximity (mean convergent so the amount of </w:t>
      </w:r>
      <w:proofErr w:type="spellStart"/>
      <w:r>
        <w:rPr>
          <w:rFonts w:asciiTheme="majorBidi" w:hAnsiTheme="majorBidi" w:cstheme="majorBidi"/>
          <w:b/>
          <w:bCs/>
          <w:sz w:val="28"/>
          <w:szCs w:val="28"/>
        </w:rPr>
        <w:t>interseptal</w:t>
      </w:r>
      <w:proofErr w:type="spellEnd"/>
      <w:r>
        <w:rPr>
          <w:rFonts w:asciiTheme="majorBidi" w:hAnsiTheme="majorBidi" w:cstheme="majorBidi"/>
          <w:b/>
          <w:bCs/>
          <w:sz w:val="28"/>
          <w:szCs w:val="28"/>
        </w:rPr>
        <w:t xml:space="preserve"> bone less so it easy to lose it).</w:t>
      </w:r>
    </w:p>
    <w:p w:rsidR="001B41FA" w:rsidRDefault="001B41FA"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Hopeless prognosis: inadequate attachment to maintain health, comfort and function.</w:t>
      </w:r>
    </w:p>
    <w:p w:rsidR="004B2822" w:rsidRDefault="004B2822" w:rsidP="00AC555C">
      <w:pPr>
        <w:pStyle w:val="ListParagraph"/>
        <w:numPr>
          <w:ilvl w:val="1"/>
          <w:numId w:val="4"/>
        </w:numPr>
        <w:tabs>
          <w:tab w:val="left" w:pos="3142"/>
          <w:tab w:val="center" w:pos="3825"/>
        </w:tabs>
        <w:spacing w:line="360" w:lineRule="auto"/>
        <w:ind w:left="-360"/>
        <w:jc w:val="mediumKashida"/>
        <w:rPr>
          <w:rFonts w:asciiTheme="majorBidi" w:hAnsiTheme="majorBidi" w:cstheme="majorBidi"/>
          <w:b/>
          <w:bCs/>
          <w:sz w:val="28"/>
          <w:szCs w:val="28"/>
        </w:rPr>
      </w:pPr>
      <w:r>
        <w:rPr>
          <w:rFonts w:asciiTheme="majorBidi" w:hAnsiTheme="majorBidi" w:cstheme="majorBidi"/>
          <w:b/>
          <w:bCs/>
          <w:sz w:val="28"/>
          <w:szCs w:val="28"/>
        </w:rPr>
        <w:t xml:space="preserve">Based on periodontal stability: </w:t>
      </w:r>
    </w:p>
    <w:p w:rsidR="008416CE" w:rsidRDefault="004B2822"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Favorable prognosis: comprehensive periodontal treatment and maintenance will stabilize status of tooth , future loss of periodontal support</w:t>
      </w:r>
      <w:r w:rsidR="008416CE">
        <w:rPr>
          <w:rFonts w:asciiTheme="majorBidi" w:hAnsiTheme="majorBidi" w:cstheme="majorBidi"/>
          <w:b/>
          <w:bCs/>
          <w:sz w:val="28"/>
          <w:szCs w:val="28"/>
        </w:rPr>
        <w:t xml:space="preserve"> is unlikely. (based on clinical trials).</w:t>
      </w:r>
    </w:p>
    <w:p w:rsidR="001B41FA" w:rsidRDefault="008416CE"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Questionable prognosis: local and/or systemic factors influencing the periodontal status may or may not be controlled.</w:t>
      </w:r>
      <w:r w:rsidR="00CB27D6">
        <w:rPr>
          <w:rFonts w:asciiTheme="majorBidi" w:hAnsiTheme="majorBidi" w:cstheme="majorBidi"/>
          <w:b/>
          <w:bCs/>
          <w:sz w:val="28"/>
          <w:szCs w:val="28"/>
        </w:rPr>
        <w:t xml:space="preserve"> If controlled with comprehensive </w:t>
      </w:r>
      <w:proofErr w:type="spellStart"/>
      <w:r w:rsidR="00CB27D6">
        <w:rPr>
          <w:rFonts w:asciiTheme="majorBidi" w:hAnsiTheme="majorBidi" w:cstheme="majorBidi"/>
          <w:b/>
          <w:bCs/>
          <w:sz w:val="28"/>
          <w:szCs w:val="28"/>
        </w:rPr>
        <w:t>perio</w:t>
      </w:r>
      <w:proofErr w:type="spellEnd"/>
      <w:r w:rsidR="00CB27D6">
        <w:rPr>
          <w:rFonts w:asciiTheme="majorBidi" w:hAnsiTheme="majorBidi" w:cstheme="majorBidi"/>
          <w:b/>
          <w:bCs/>
          <w:sz w:val="28"/>
          <w:szCs w:val="28"/>
        </w:rPr>
        <w:t xml:space="preserve"> </w:t>
      </w:r>
      <w:proofErr w:type="spellStart"/>
      <w:r w:rsidR="00CB27D6">
        <w:rPr>
          <w:rFonts w:asciiTheme="majorBidi" w:hAnsiTheme="majorBidi" w:cstheme="majorBidi"/>
          <w:b/>
          <w:bCs/>
          <w:sz w:val="28"/>
          <w:szCs w:val="28"/>
        </w:rPr>
        <w:t>trt</w:t>
      </w:r>
      <w:proofErr w:type="spellEnd"/>
      <w:r w:rsidR="00CB27D6">
        <w:rPr>
          <w:rFonts w:asciiTheme="majorBidi" w:hAnsiTheme="majorBidi" w:cstheme="majorBidi"/>
          <w:b/>
          <w:bCs/>
          <w:sz w:val="28"/>
          <w:szCs w:val="28"/>
        </w:rPr>
        <w:t xml:space="preserve"> </w:t>
      </w:r>
      <w:r w:rsidR="00CB27D6">
        <w:rPr>
          <w:rFonts w:asciiTheme="majorBidi" w:hAnsiTheme="majorBidi" w:cstheme="majorBidi"/>
          <w:b/>
          <w:bCs/>
          <w:sz w:val="28"/>
          <w:szCs w:val="28"/>
        </w:rPr>
        <w:lastRenderedPageBreak/>
        <w:t>and maintenance will stabilize if not future break dawn of periodontal support.</w:t>
      </w:r>
    </w:p>
    <w:p w:rsidR="008416CE" w:rsidRDefault="00CB27D6"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 xml:space="preserve">Unfavorable prognosis:  </w:t>
      </w:r>
      <w:r w:rsidRPr="00CB27D6">
        <w:rPr>
          <w:rFonts w:asciiTheme="majorBidi" w:hAnsiTheme="majorBidi" w:cstheme="majorBidi"/>
          <w:b/>
          <w:bCs/>
          <w:sz w:val="28"/>
          <w:szCs w:val="28"/>
        </w:rPr>
        <w:t>local and/or systemic factors influencing the periodontal status</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cant</w:t>
      </w:r>
      <w:proofErr w:type="spellEnd"/>
      <w:r>
        <w:rPr>
          <w:rFonts w:asciiTheme="majorBidi" w:hAnsiTheme="majorBidi" w:cstheme="majorBidi"/>
          <w:b/>
          <w:bCs/>
          <w:sz w:val="28"/>
          <w:szCs w:val="28"/>
        </w:rPr>
        <w:t xml:space="preserve"> be controlled. And comprehensive </w:t>
      </w:r>
      <w:proofErr w:type="spellStart"/>
      <w:r>
        <w:rPr>
          <w:rFonts w:asciiTheme="majorBidi" w:hAnsiTheme="majorBidi" w:cstheme="majorBidi"/>
          <w:b/>
          <w:bCs/>
          <w:sz w:val="28"/>
          <w:szCs w:val="28"/>
        </w:rPr>
        <w:t>trt</w:t>
      </w:r>
      <w:proofErr w:type="spellEnd"/>
      <w:r>
        <w:rPr>
          <w:rFonts w:asciiTheme="majorBidi" w:hAnsiTheme="majorBidi" w:cstheme="majorBidi"/>
          <w:b/>
          <w:bCs/>
          <w:sz w:val="28"/>
          <w:szCs w:val="28"/>
        </w:rPr>
        <w:t xml:space="preserve"> and maintenance are unlikely to prevent future loss of support.</w:t>
      </w:r>
    </w:p>
    <w:p w:rsidR="00CB27D6" w:rsidRDefault="00CB27D6" w:rsidP="00AC555C">
      <w:pPr>
        <w:pStyle w:val="ListParagraph"/>
        <w:numPr>
          <w:ilvl w:val="2"/>
          <w:numId w:val="4"/>
        </w:numPr>
        <w:tabs>
          <w:tab w:val="left" w:pos="3142"/>
          <w:tab w:val="center" w:pos="3825"/>
        </w:tabs>
        <w:spacing w:line="360" w:lineRule="auto"/>
        <w:ind w:left="1080"/>
        <w:jc w:val="mediumKashida"/>
        <w:rPr>
          <w:rFonts w:asciiTheme="majorBidi" w:hAnsiTheme="majorBidi" w:cstheme="majorBidi"/>
          <w:b/>
          <w:bCs/>
          <w:sz w:val="28"/>
          <w:szCs w:val="28"/>
        </w:rPr>
      </w:pPr>
      <w:r>
        <w:rPr>
          <w:rFonts w:asciiTheme="majorBidi" w:hAnsiTheme="majorBidi" w:cstheme="majorBidi"/>
          <w:b/>
          <w:bCs/>
          <w:sz w:val="28"/>
          <w:szCs w:val="28"/>
        </w:rPr>
        <w:t>Hopeless prognosis: the tooth must be extracted.</w:t>
      </w:r>
    </w:p>
    <w:p w:rsidR="00CB27D6" w:rsidRDefault="00CB27D6" w:rsidP="00AC555C">
      <w:pPr>
        <w:pStyle w:val="ListParagraph"/>
        <w:numPr>
          <w:ilvl w:val="1"/>
          <w:numId w:val="4"/>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Ex. </w:t>
      </w:r>
      <w:r w:rsidR="00A858A8">
        <w:rPr>
          <w:rFonts w:asciiTheme="majorBidi" w:hAnsiTheme="majorBidi" w:cstheme="majorBidi"/>
          <w:b/>
          <w:bCs/>
          <w:sz w:val="28"/>
          <w:szCs w:val="28"/>
        </w:rPr>
        <w:t>In nonsurgical therapy depend on pocket depth up to 3mm we shouldn’t do root planning or curettage because studies proved that when do it will cause loss of attachment but if 4-6mm depth when we do root planning it will gain attachment and support. And if more than 7mm nonsurgical wont enough for gain attachment.</w:t>
      </w:r>
    </w:p>
    <w:p w:rsidR="00A858A8" w:rsidRDefault="00A858A8" w:rsidP="00AC555C">
      <w:pPr>
        <w:tabs>
          <w:tab w:val="left" w:pos="3142"/>
          <w:tab w:val="center" w:pos="3825"/>
        </w:tabs>
        <w:spacing w:line="360" w:lineRule="auto"/>
        <w:jc w:val="mediumKashida"/>
        <w:rPr>
          <w:rFonts w:asciiTheme="majorBidi" w:hAnsiTheme="majorBidi" w:cstheme="majorBidi"/>
          <w:b/>
          <w:bCs/>
          <w:sz w:val="28"/>
          <w:szCs w:val="28"/>
        </w:rPr>
      </w:pPr>
    </w:p>
    <w:p w:rsidR="00A858A8" w:rsidRDefault="00A858A8" w:rsidP="00AC555C">
      <w:pPr>
        <w:tabs>
          <w:tab w:val="left" w:pos="3142"/>
          <w:tab w:val="center" w:pos="3825"/>
        </w:tabs>
        <w:spacing w:line="360" w:lineRule="auto"/>
        <w:jc w:val="mediumKashida"/>
        <w:rPr>
          <w:rFonts w:asciiTheme="majorBidi" w:hAnsiTheme="majorBidi" w:cstheme="majorBidi"/>
          <w:b/>
          <w:bCs/>
          <w:sz w:val="28"/>
          <w:szCs w:val="28"/>
        </w:rPr>
      </w:pPr>
    </w:p>
    <w:p w:rsidR="00A858A8" w:rsidRDefault="00A858A8" w:rsidP="00AC555C">
      <w:pPr>
        <w:pStyle w:val="ListParagraph"/>
        <w:numPr>
          <w:ilvl w:val="0"/>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Overall prognostic factors:</w:t>
      </w:r>
    </w:p>
    <w:p w:rsidR="00A858A8" w:rsidRDefault="00A858A8"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Age</w:t>
      </w:r>
    </w:p>
    <w:p w:rsidR="00A858A8" w:rsidRDefault="00A858A8"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Disease severity</w:t>
      </w:r>
    </w:p>
    <w:p w:rsidR="00A858A8" w:rsidRDefault="00A858A8"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compliance </w:t>
      </w:r>
    </w:p>
    <w:p w:rsidR="00A858A8" w:rsidRDefault="00A858A8"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Plaque control</w:t>
      </w:r>
    </w:p>
    <w:p w:rsidR="00A858A8" w:rsidRDefault="00A858A8"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Finances </w:t>
      </w:r>
      <w:r w:rsidR="00546586">
        <w:rPr>
          <w:rFonts w:asciiTheme="majorBidi" w:hAnsiTheme="majorBidi" w:cstheme="majorBidi"/>
          <w:b/>
          <w:bCs/>
          <w:sz w:val="28"/>
          <w:szCs w:val="28"/>
        </w:rPr>
        <w:t xml:space="preserve">(ex. If prognosis and </w:t>
      </w:r>
      <w:proofErr w:type="spellStart"/>
      <w:r w:rsidR="00546586">
        <w:rPr>
          <w:rFonts w:asciiTheme="majorBidi" w:hAnsiTheme="majorBidi" w:cstheme="majorBidi"/>
          <w:b/>
          <w:bCs/>
          <w:sz w:val="28"/>
          <w:szCs w:val="28"/>
        </w:rPr>
        <w:t>trt</w:t>
      </w:r>
      <w:proofErr w:type="spellEnd"/>
      <w:r w:rsidR="00546586">
        <w:rPr>
          <w:rFonts w:asciiTheme="majorBidi" w:hAnsiTheme="majorBidi" w:cstheme="majorBidi"/>
          <w:b/>
          <w:bCs/>
          <w:sz w:val="28"/>
          <w:szCs w:val="28"/>
        </w:rPr>
        <w:t xml:space="preserve"> depend on bone graft surgery and </w:t>
      </w:r>
      <w:proofErr w:type="spellStart"/>
      <w:r w:rsidR="00546586">
        <w:rPr>
          <w:rFonts w:asciiTheme="majorBidi" w:hAnsiTheme="majorBidi" w:cstheme="majorBidi"/>
          <w:b/>
          <w:bCs/>
          <w:sz w:val="28"/>
          <w:szCs w:val="28"/>
        </w:rPr>
        <w:t>pt</w:t>
      </w:r>
      <w:proofErr w:type="spellEnd"/>
      <w:r w:rsidR="00546586">
        <w:rPr>
          <w:rFonts w:asciiTheme="majorBidi" w:hAnsiTheme="majorBidi" w:cstheme="majorBidi"/>
          <w:b/>
          <w:bCs/>
          <w:sz w:val="28"/>
          <w:szCs w:val="28"/>
        </w:rPr>
        <w:t xml:space="preserve"> </w:t>
      </w:r>
      <w:proofErr w:type="spellStart"/>
      <w:r w:rsidR="00546586">
        <w:rPr>
          <w:rFonts w:asciiTheme="majorBidi" w:hAnsiTheme="majorBidi" w:cstheme="majorBidi"/>
          <w:b/>
          <w:bCs/>
          <w:sz w:val="28"/>
          <w:szCs w:val="28"/>
        </w:rPr>
        <w:t>cant</w:t>
      </w:r>
      <w:proofErr w:type="spellEnd"/>
      <w:r w:rsidR="00546586">
        <w:rPr>
          <w:rFonts w:asciiTheme="majorBidi" w:hAnsiTheme="majorBidi" w:cstheme="majorBidi"/>
          <w:b/>
          <w:bCs/>
          <w:sz w:val="28"/>
          <w:szCs w:val="28"/>
        </w:rPr>
        <w:t xml:space="preserve"> pay the prognosis will differ).</w:t>
      </w:r>
    </w:p>
    <w:p w:rsidR="00546586" w:rsidRDefault="00546586" w:rsidP="00AC555C">
      <w:pPr>
        <w:pStyle w:val="ListParagraph"/>
        <w:numPr>
          <w:ilvl w:val="0"/>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Systemic and environmental factors: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Smoking</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lastRenderedPageBreak/>
        <w:t>Systemic disease</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Genetic factor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Stress</w:t>
      </w:r>
    </w:p>
    <w:p w:rsidR="00546586" w:rsidRDefault="00546586" w:rsidP="00AC555C">
      <w:pPr>
        <w:pStyle w:val="ListParagraph"/>
        <w:numPr>
          <w:ilvl w:val="0"/>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Local factors:</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Clinical attachment level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Pocket depth</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Percentage of bone loss</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Type of bone loss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Furcation invasion</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proofErr w:type="spellStart"/>
      <w:r>
        <w:rPr>
          <w:rFonts w:asciiTheme="majorBidi" w:hAnsiTheme="majorBidi" w:cstheme="majorBidi"/>
          <w:b/>
          <w:bCs/>
          <w:sz w:val="28"/>
          <w:szCs w:val="28"/>
        </w:rPr>
        <w:t>Subgingival</w:t>
      </w:r>
      <w:proofErr w:type="spellEnd"/>
      <w:r>
        <w:rPr>
          <w:rFonts w:asciiTheme="majorBidi" w:hAnsiTheme="majorBidi" w:cstheme="majorBidi"/>
          <w:b/>
          <w:bCs/>
          <w:sz w:val="28"/>
          <w:szCs w:val="28"/>
        </w:rPr>
        <w:t xml:space="preserve"> restoration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Crown rotation</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Anatomic factors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Mobility</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Position in the arch</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Caries ,restorability</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endodontic status</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prosthetic </w:t>
      </w:r>
      <w:proofErr w:type="spellStart"/>
      <w:r>
        <w:rPr>
          <w:rFonts w:asciiTheme="majorBidi" w:hAnsiTheme="majorBidi" w:cstheme="majorBidi"/>
          <w:b/>
          <w:bCs/>
          <w:sz w:val="28"/>
          <w:szCs w:val="28"/>
        </w:rPr>
        <w:t>trt</w:t>
      </w:r>
      <w:proofErr w:type="spellEnd"/>
      <w:r>
        <w:rPr>
          <w:rFonts w:asciiTheme="majorBidi" w:hAnsiTheme="majorBidi" w:cstheme="majorBidi"/>
          <w:b/>
          <w:bCs/>
          <w:sz w:val="28"/>
          <w:szCs w:val="28"/>
        </w:rPr>
        <w:t xml:space="preserve"> plane </w:t>
      </w:r>
    </w:p>
    <w:p w:rsidR="00546586" w:rsidRDefault="00546586" w:rsidP="00AC555C">
      <w:pPr>
        <w:pStyle w:val="ListParagraph"/>
        <w:numPr>
          <w:ilvl w:val="1"/>
          <w:numId w:val="5"/>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tooth malposition</w:t>
      </w:r>
    </w:p>
    <w:p w:rsidR="0083175A" w:rsidRDefault="0083175A" w:rsidP="00AC555C">
      <w:pPr>
        <w:tabs>
          <w:tab w:val="left" w:pos="3142"/>
          <w:tab w:val="center" w:pos="3825"/>
        </w:tabs>
        <w:spacing w:line="360" w:lineRule="auto"/>
        <w:jc w:val="mediumKashida"/>
        <w:rPr>
          <w:rFonts w:asciiTheme="majorBidi" w:hAnsiTheme="majorBidi" w:cstheme="majorBidi"/>
          <w:b/>
          <w:bCs/>
          <w:sz w:val="28"/>
          <w:szCs w:val="28"/>
        </w:rPr>
      </w:pPr>
    </w:p>
    <w:p w:rsidR="0083175A" w:rsidRDefault="0083175A" w:rsidP="00AC555C">
      <w:pPr>
        <w:tabs>
          <w:tab w:val="left" w:pos="3142"/>
          <w:tab w:val="center" w:pos="3825"/>
        </w:tabs>
        <w:spacing w:line="360" w:lineRule="auto"/>
        <w:jc w:val="mediumKashida"/>
        <w:rPr>
          <w:rFonts w:asciiTheme="majorBidi" w:hAnsiTheme="majorBidi" w:cstheme="majorBidi"/>
          <w:b/>
          <w:bCs/>
          <w:sz w:val="28"/>
          <w:szCs w:val="28"/>
        </w:rPr>
      </w:pPr>
    </w:p>
    <w:p w:rsidR="0083175A" w:rsidRDefault="0083175A" w:rsidP="00AC555C">
      <w:pPr>
        <w:pStyle w:val="ListParagraph"/>
        <w:numPr>
          <w:ilvl w:val="0"/>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gingival disease prognosis:</w:t>
      </w:r>
    </w:p>
    <w:p w:rsidR="0083175A" w:rsidRDefault="0083175A" w:rsidP="00AC555C">
      <w:pPr>
        <w:pStyle w:val="ListParagraph"/>
        <w:numPr>
          <w:ilvl w:val="1"/>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induced by plaque only: prognosis is good with control for local factors (remove </w:t>
      </w:r>
      <w:proofErr w:type="spellStart"/>
      <w:r>
        <w:rPr>
          <w:rFonts w:asciiTheme="majorBidi" w:hAnsiTheme="majorBidi" w:cstheme="majorBidi"/>
          <w:b/>
          <w:bCs/>
          <w:sz w:val="28"/>
          <w:szCs w:val="28"/>
        </w:rPr>
        <w:t>calculas</w:t>
      </w:r>
      <w:proofErr w:type="spellEnd"/>
      <w:r>
        <w:rPr>
          <w:rFonts w:asciiTheme="majorBidi" w:hAnsiTheme="majorBidi" w:cstheme="majorBidi"/>
          <w:b/>
          <w:bCs/>
          <w:sz w:val="28"/>
          <w:szCs w:val="28"/>
        </w:rPr>
        <w:t xml:space="preserve"> and overhang restoration)</w:t>
      </w:r>
    </w:p>
    <w:p w:rsidR="0083175A" w:rsidRDefault="0083175A" w:rsidP="00AC555C">
      <w:pPr>
        <w:pStyle w:val="ListParagraph"/>
        <w:numPr>
          <w:ilvl w:val="1"/>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lastRenderedPageBreak/>
        <w:t xml:space="preserve">associated with systemic modifiers: prognosis is depend heavily on  control for systemic disease (ex. Diabetic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has gingivitis if DM controlled so prognosis is good if not so poor prognosis). DM, pregnancy, malnutrition, medication.</w:t>
      </w:r>
    </w:p>
    <w:p w:rsidR="0083175A" w:rsidRPr="0083175A" w:rsidRDefault="0083175A" w:rsidP="00AC555C">
      <w:pPr>
        <w:pStyle w:val="ListParagraph"/>
        <w:numPr>
          <w:ilvl w:val="0"/>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Periodontitis :</w:t>
      </w:r>
    </w:p>
    <w:p w:rsidR="000203FF" w:rsidRDefault="000203FF" w:rsidP="00AC555C">
      <w:pPr>
        <w:pStyle w:val="ListParagraph"/>
        <w:numPr>
          <w:ilvl w:val="1"/>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Chronic: ranges from good, poor , questionable depend on prognostic factors mentioned previously.</w:t>
      </w:r>
    </w:p>
    <w:p w:rsidR="000203FF" w:rsidRDefault="000203FF" w:rsidP="00AC555C">
      <w:pPr>
        <w:pStyle w:val="ListParagraph"/>
        <w:numPr>
          <w:ilvl w:val="1"/>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Aggressive: </w:t>
      </w:r>
    </w:p>
    <w:p w:rsidR="000203FF" w:rsidRDefault="000203FF" w:rsidP="00AC555C">
      <w:pPr>
        <w:pStyle w:val="ListParagraph"/>
        <w:numPr>
          <w:ilvl w:val="2"/>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localized good, poor, questionable </w:t>
      </w:r>
    </w:p>
    <w:p w:rsidR="0083175A" w:rsidRDefault="000203FF" w:rsidP="00AC555C">
      <w:pPr>
        <w:pStyle w:val="ListParagraph"/>
        <w:numPr>
          <w:ilvl w:val="2"/>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generalized good, poor, questionable but more challenging </w:t>
      </w:r>
    </w:p>
    <w:p w:rsidR="000203FF" w:rsidRDefault="000203FF" w:rsidP="00AC555C">
      <w:pPr>
        <w:pStyle w:val="ListParagraph"/>
        <w:numPr>
          <w:ilvl w:val="1"/>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as manifestation of systemic disease: fair to poor</w:t>
      </w:r>
    </w:p>
    <w:p w:rsidR="000203FF" w:rsidRDefault="000203FF" w:rsidP="00AC555C">
      <w:pPr>
        <w:pStyle w:val="ListParagraph"/>
        <w:numPr>
          <w:ilvl w:val="0"/>
          <w:numId w:val="7"/>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necrotizing ulcerative disease: it’s varies depend on bone involvement and extent of destruction.</w:t>
      </w:r>
    </w:p>
    <w:p w:rsidR="000203FF" w:rsidRDefault="000203FF" w:rsidP="00AC555C">
      <w:pPr>
        <w:tabs>
          <w:tab w:val="left" w:pos="3142"/>
          <w:tab w:val="center" w:pos="3825"/>
        </w:tabs>
        <w:spacing w:line="360" w:lineRule="auto"/>
        <w:jc w:val="mediumKashida"/>
        <w:rPr>
          <w:rFonts w:asciiTheme="majorBidi" w:hAnsiTheme="majorBidi" w:cstheme="majorBidi"/>
          <w:b/>
          <w:bCs/>
          <w:sz w:val="28"/>
          <w:szCs w:val="28"/>
        </w:rPr>
      </w:pPr>
    </w:p>
    <w:p w:rsidR="000203FF" w:rsidRDefault="000203FF" w:rsidP="00AC555C">
      <w:pPr>
        <w:tabs>
          <w:tab w:val="left" w:pos="3142"/>
          <w:tab w:val="center" w:pos="3825"/>
        </w:tabs>
        <w:spacing w:line="360" w:lineRule="auto"/>
        <w:jc w:val="mediumKashida"/>
        <w:rPr>
          <w:rFonts w:asciiTheme="majorBidi" w:hAnsiTheme="majorBidi" w:cstheme="majorBidi"/>
          <w:b/>
          <w:bCs/>
          <w:sz w:val="28"/>
          <w:szCs w:val="28"/>
        </w:rPr>
      </w:pPr>
    </w:p>
    <w:p w:rsidR="000203FF" w:rsidRDefault="000203FF" w:rsidP="00AC555C">
      <w:pPr>
        <w:tabs>
          <w:tab w:val="left" w:pos="3142"/>
          <w:tab w:val="center" w:pos="3825"/>
        </w:tabs>
        <w:spacing w:line="360" w:lineRule="auto"/>
        <w:jc w:val="center"/>
        <w:rPr>
          <w:rFonts w:asciiTheme="majorBidi" w:hAnsiTheme="majorBidi" w:cstheme="majorBidi"/>
          <w:b/>
          <w:bCs/>
          <w:sz w:val="40"/>
          <w:szCs w:val="40"/>
        </w:rPr>
      </w:pPr>
      <w:r>
        <w:rPr>
          <w:rFonts w:asciiTheme="majorBidi" w:hAnsiTheme="majorBidi" w:cstheme="majorBidi"/>
          <w:b/>
          <w:bCs/>
          <w:sz w:val="40"/>
          <w:szCs w:val="40"/>
        </w:rPr>
        <w:t>Treatment plane</w:t>
      </w:r>
    </w:p>
    <w:p w:rsidR="000203FF" w:rsidRDefault="000203FF" w:rsidP="00AC555C">
      <w:pPr>
        <w:tabs>
          <w:tab w:val="left" w:pos="3142"/>
          <w:tab w:val="center" w:pos="3825"/>
        </w:tabs>
        <w:spacing w:line="360" w:lineRule="auto"/>
        <w:jc w:val="center"/>
        <w:rPr>
          <w:rFonts w:asciiTheme="majorBidi" w:hAnsiTheme="majorBidi" w:cstheme="majorBidi"/>
          <w:b/>
          <w:bCs/>
          <w:sz w:val="40"/>
          <w:szCs w:val="40"/>
        </w:rPr>
      </w:pPr>
    </w:p>
    <w:p w:rsidR="000203FF" w:rsidRDefault="009119EA"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goals of treatment plane:</w:t>
      </w:r>
    </w:p>
    <w:p w:rsidR="001A240C" w:rsidRDefault="009119EA"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short term: </w:t>
      </w:r>
    </w:p>
    <w:p w:rsidR="001A240C" w:rsidRDefault="009119EA"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control inflammation </w:t>
      </w:r>
    </w:p>
    <w:p w:rsidR="001A240C" w:rsidRDefault="009119EA"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eliminate local factors </w:t>
      </w:r>
    </w:p>
    <w:p w:rsidR="001A240C" w:rsidRDefault="009119EA"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eliminate pocket </w:t>
      </w:r>
    </w:p>
    <w:p w:rsidR="009119EA" w:rsidRPr="001A240C" w:rsidRDefault="009119EA"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lastRenderedPageBreak/>
        <w:t xml:space="preserve">and reduce </w:t>
      </w:r>
      <w:r w:rsidR="004D2B90" w:rsidRPr="001A240C">
        <w:rPr>
          <w:rFonts w:asciiTheme="majorBidi" w:hAnsiTheme="majorBidi" w:cstheme="majorBidi"/>
          <w:b/>
          <w:bCs/>
          <w:sz w:val="28"/>
          <w:szCs w:val="28"/>
        </w:rPr>
        <w:t>deterioration</w:t>
      </w:r>
      <w:r w:rsidRPr="001A240C">
        <w:rPr>
          <w:rFonts w:asciiTheme="majorBidi" w:hAnsiTheme="majorBidi" w:cstheme="majorBidi"/>
          <w:b/>
          <w:bCs/>
          <w:sz w:val="28"/>
          <w:szCs w:val="28"/>
        </w:rPr>
        <w:t>.</w:t>
      </w:r>
    </w:p>
    <w:p w:rsidR="001A240C" w:rsidRDefault="009119EA"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Long term: </w:t>
      </w:r>
    </w:p>
    <w:p w:rsidR="001A240C" w:rsidRDefault="009119EA"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establish healthy functional and </w:t>
      </w:r>
      <w:r w:rsidR="004D2B90">
        <w:rPr>
          <w:rFonts w:asciiTheme="majorBidi" w:hAnsiTheme="majorBidi" w:cstheme="majorBidi"/>
          <w:b/>
          <w:bCs/>
          <w:sz w:val="28"/>
          <w:szCs w:val="28"/>
        </w:rPr>
        <w:t>aesthetic</w:t>
      </w:r>
      <w:r>
        <w:rPr>
          <w:rFonts w:asciiTheme="majorBidi" w:hAnsiTheme="majorBidi" w:cstheme="majorBidi"/>
          <w:b/>
          <w:bCs/>
          <w:sz w:val="28"/>
          <w:szCs w:val="28"/>
        </w:rPr>
        <w:t xml:space="preserve"> </w:t>
      </w:r>
      <w:r w:rsidR="004D2B90">
        <w:rPr>
          <w:rFonts w:asciiTheme="majorBidi" w:hAnsiTheme="majorBidi" w:cstheme="majorBidi"/>
          <w:b/>
          <w:bCs/>
          <w:sz w:val="28"/>
          <w:szCs w:val="28"/>
        </w:rPr>
        <w:t>dentition</w:t>
      </w:r>
      <w:r>
        <w:rPr>
          <w:rFonts w:asciiTheme="majorBidi" w:hAnsiTheme="majorBidi" w:cstheme="majorBidi"/>
          <w:b/>
          <w:bCs/>
          <w:sz w:val="28"/>
          <w:szCs w:val="28"/>
        </w:rPr>
        <w:t xml:space="preserve"> (for that </w:t>
      </w:r>
      <w:r w:rsidR="004D2B90">
        <w:rPr>
          <w:rFonts w:asciiTheme="majorBidi" w:hAnsiTheme="majorBidi" w:cstheme="majorBidi"/>
          <w:b/>
          <w:bCs/>
          <w:sz w:val="28"/>
          <w:szCs w:val="28"/>
        </w:rPr>
        <w:t>prosthetic</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trt</w:t>
      </w:r>
      <w:proofErr w:type="spellEnd"/>
      <w:r>
        <w:rPr>
          <w:rFonts w:asciiTheme="majorBidi" w:hAnsiTheme="majorBidi" w:cstheme="majorBidi"/>
          <w:b/>
          <w:bCs/>
          <w:sz w:val="28"/>
          <w:szCs w:val="28"/>
        </w:rPr>
        <w:t xml:space="preserve"> is the last thing planed after we stabilized </w:t>
      </w:r>
      <w:r w:rsidR="00C85E03">
        <w:rPr>
          <w:rFonts w:asciiTheme="majorBidi" w:hAnsiTheme="majorBidi" w:cstheme="majorBidi"/>
          <w:b/>
          <w:bCs/>
          <w:sz w:val="28"/>
          <w:szCs w:val="28"/>
        </w:rPr>
        <w:t>every</w:t>
      </w:r>
      <w:r>
        <w:rPr>
          <w:rFonts w:asciiTheme="majorBidi" w:hAnsiTheme="majorBidi" w:cstheme="majorBidi"/>
          <w:b/>
          <w:bCs/>
          <w:sz w:val="28"/>
          <w:szCs w:val="28"/>
        </w:rPr>
        <w:t xml:space="preserve">thing) </w:t>
      </w:r>
      <w:r w:rsidR="00C85E03">
        <w:rPr>
          <w:rFonts w:asciiTheme="majorBidi" w:hAnsiTheme="majorBidi" w:cstheme="majorBidi"/>
          <w:b/>
          <w:bCs/>
          <w:sz w:val="28"/>
          <w:szCs w:val="28"/>
        </w:rPr>
        <w:t xml:space="preserve"> </w:t>
      </w:r>
    </w:p>
    <w:p w:rsidR="009119EA" w:rsidRDefault="00C85E03"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except for emergencies long term should be </w:t>
      </w:r>
      <w:r w:rsidR="004D2B90">
        <w:rPr>
          <w:rFonts w:asciiTheme="majorBidi" w:hAnsiTheme="majorBidi" w:cstheme="majorBidi"/>
          <w:b/>
          <w:bCs/>
          <w:sz w:val="28"/>
          <w:szCs w:val="28"/>
        </w:rPr>
        <w:t>initiated</w:t>
      </w:r>
      <w:r>
        <w:rPr>
          <w:rFonts w:asciiTheme="majorBidi" w:hAnsiTheme="majorBidi" w:cstheme="majorBidi"/>
          <w:b/>
          <w:bCs/>
          <w:sz w:val="28"/>
          <w:szCs w:val="28"/>
        </w:rPr>
        <w:t xml:space="preserve"> until  treatment</w:t>
      </w:r>
      <w:r w:rsidR="004D2B90">
        <w:rPr>
          <w:rFonts w:asciiTheme="majorBidi" w:hAnsiTheme="majorBidi" w:cstheme="majorBidi"/>
          <w:b/>
          <w:bCs/>
          <w:sz w:val="28"/>
          <w:szCs w:val="28"/>
        </w:rPr>
        <w:t xml:space="preserve"> plane has been established</w:t>
      </w:r>
      <w:r>
        <w:rPr>
          <w:rFonts w:asciiTheme="majorBidi" w:hAnsiTheme="majorBidi" w:cstheme="majorBidi"/>
          <w:b/>
          <w:bCs/>
          <w:sz w:val="28"/>
          <w:szCs w:val="28"/>
        </w:rPr>
        <w:t xml:space="preserve"> before </w:t>
      </w:r>
    </w:p>
    <w:p w:rsidR="004D2B90" w:rsidRDefault="004D2B90"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To extract or not:</w:t>
      </w:r>
    </w:p>
    <w:p w:rsidR="004D2B90" w:rsidRDefault="004D2B90"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In the past they used to extract</w:t>
      </w:r>
    </w:p>
    <w:p w:rsidR="004D2B90" w:rsidRDefault="004D2B90"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With  implant and bone grafting </w:t>
      </w:r>
    </w:p>
    <w:p w:rsidR="004D2B90" w:rsidRDefault="004D2B90"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In general, if tooth so mobile that the function is </w:t>
      </w:r>
      <w:r w:rsidR="001A240C">
        <w:rPr>
          <w:rFonts w:asciiTheme="majorBidi" w:hAnsiTheme="majorBidi" w:cstheme="majorBidi"/>
          <w:b/>
          <w:bCs/>
          <w:sz w:val="28"/>
          <w:szCs w:val="28"/>
        </w:rPr>
        <w:t>painful</w:t>
      </w:r>
      <w:r>
        <w:rPr>
          <w:rFonts w:asciiTheme="majorBidi" w:hAnsiTheme="majorBidi" w:cstheme="majorBidi"/>
          <w:b/>
          <w:bCs/>
          <w:sz w:val="28"/>
          <w:szCs w:val="28"/>
        </w:rPr>
        <w:t xml:space="preserve"> and it can cause the abscess during treatment or there is no use for it in overall </w:t>
      </w:r>
      <w:r w:rsidR="001A240C">
        <w:rPr>
          <w:rFonts w:asciiTheme="majorBidi" w:hAnsiTheme="majorBidi" w:cstheme="majorBidi"/>
          <w:b/>
          <w:bCs/>
          <w:sz w:val="28"/>
          <w:szCs w:val="28"/>
        </w:rPr>
        <w:t>treatment</w:t>
      </w:r>
      <w:r>
        <w:rPr>
          <w:rFonts w:asciiTheme="majorBidi" w:hAnsiTheme="majorBidi" w:cstheme="majorBidi"/>
          <w:b/>
          <w:bCs/>
          <w:sz w:val="28"/>
          <w:szCs w:val="28"/>
        </w:rPr>
        <w:t xml:space="preserve"> plane</w:t>
      </w:r>
    </w:p>
    <w:p w:rsidR="00EE3581" w:rsidRDefault="00EE3581"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Phases of periodontal treatment:</w:t>
      </w:r>
    </w:p>
    <w:p w:rsidR="00EE3581" w:rsidRDefault="00EE3581"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Treatment for emergencies (dental </w:t>
      </w:r>
      <w:r w:rsidR="001A240C">
        <w:rPr>
          <w:rFonts w:asciiTheme="majorBidi" w:hAnsiTheme="majorBidi" w:cstheme="majorBidi"/>
          <w:b/>
          <w:bCs/>
          <w:sz w:val="28"/>
          <w:szCs w:val="28"/>
        </w:rPr>
        <w:t>/</w:t>
      </w:r>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periapical</w:t>
      </w:r>
      <w:proofErr w:type="spellEnd"/>
      <w:r w:rsidR="001A240C">
        <w:rPr>
          <w:rFonts w:asciiTheme="majorBidi" w:hAnsiTheme="majorBidi" w:cstheme="majorBidi"/>
          <w:b/>
          <w:bCs/>
          <w:sz w:val="28"/>
          <w:szCs w:val="28"/>
        </w:rPr>
        <w:t xml:space="preserve"> and periodontal</w:t>
      </w:r>
      <w:r>
        <w:rPr>
          <w:rFonts w:asciiTheme="majorBidi" w:hAnsiTheme="majorBidi" w:cstheme="majorBidi"/>
          <w:b/>
          <w:bCs/>
          <w:sz w:val="28"/>
          <w:szCs w:val="28"/>
        </w:rPr>
        <w:t>)</w:t>
      </w:r>
    </w:p>
    <w:p w:rsidR="001A240C" w:rsidRDefault="00EE3581" w:rsidP="00AC555C">
      <w:pPr>
        <w:pStyle w:val="ListParagraph"/>
        <w:numPr>
          <w:ilvl w:val="1"/>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Phase 1: </w:t>
      </w:r>
    </w:p>
    <w:p w:rsidR="001A240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diet control of </w:t>
      </w:r>
      <w:proofErr w:type="spellStart"/>
      <w:r w:rsidRPr="001A240C">
        <w:rPr>
          <w:rFonts w:asciiTheme="majorBidi" w:hAnsiTheme="majorBidi" w:cstheme="majorBidi"/>
          <w:b/>
          <w:bCs/>
          <w:sz w:val="28"/>
          <w:szCs w:val="28"/>
        </w:rPr>
        <w:t>pt</w:t>
      </w:r>
      <w:proofErr w:type="spellEnd"/>
      <w:r w:rsidRPr="001A240C">
        <w:rPr>
          <w:rFonts w:asciiTheme="majorBidi" w:hAnsiTheme="majorBidi" w:cstheme="majorBidi"/>
          <w:b/>
          <w:bCs/>
          <w:sz w:val="28"/>
          <w:szCs w:val="28"/>
        </w:rPr>
        <w:t xml:space="preserve"> with rampant caries </w:t>
      </w:r>
    </w:p>
    <w:p w:rsidR="001A240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do </w:t>
      </w:r>
      <w:r w:rsidR="00AC555C" w:rsidRPr="001A240C">
        <w:rPr>
          <w:rFonts w:asciiTheme="majorBidi" w:hAnsiTheme="majorBidi" w:cstheme="majorBidi"/>
          <w:b/>
          <w:bCs/>
          <w:sz w:val="28"/>
          <w:szCs w:val="28"/>
        </w:rPr>
        <w:t>scaling</w:t>
      </w:r>
      <w:r w:rsidRPr="001A240C">
        <w:rPr>
          <w:rFonts w:asciiTheme="majorBidi" w:hAnsiTheme="majorBidi" w:cstheme="majorBidi"/>
          <w:b/>
          <w:bCs/>
          <w:sz w:val="28"/>
          <w:szCs w:val="28"/>
        </w:rPr>
        <w:t xml:space="preserve"> and root planning </w:t>
      </w:r>
    </w:p>
    <w:p w:rsidR="001A240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correction of restorative and </w:t>
      </w:r>
      <w:r w:rsidR="00AC555C" w:rsidRPr="001A240C">
        <w:rPr>
          <w:rFonts w:asciiTheme="majorBidi" w:hAnsiTheme="majorBidi" w:cstheme="majorBidi"/>
          <w:b/>
          <w:bCs/>
          <w:sz w:val="28"/>
          <w:szCs w:val="28"/>
        </w:rPr>
        <w:t>prosthetic</w:t>
      </w:r>
      <w:r w:rsidRPr="001A240C">
        <w:rPr>
          <w:rFonts w:asciiTheme="majorBidi" w:hAnsiTheme="majorBidi" w:cstheme="majorBidi"/>
          <w:b/>
          <w:bCs/>
          <w:sz w:val="28"/>
          <w:szCs w:val="28"/>
        </w:rPr>
        <w:t xml:space="preserve"> </w:t>
      </w:r>
      <w:r w:rsidR="00AC555C" w:rsidRPr="001A240C">
        <w:rPr>
          <w:rFonts w:asciiTheme="majorBidi" w:hAnsiTheme="majorBidi" w:cstheme="majorBidi"/>
          <w:b/>
          <w:bCs/>
          <w:sz w:val="28"/>
          <w:szCs w:val="28"/>
        </w:rPr>
        <w:t>irritating</w:t>
      </w:r>
      <w:r w:rsidRPr="001A240C">
        <w:rPr>
          <w:rFonts w:asciiTheme="majorBidi" w:hAnsiTheme="majorBidi" w:cstheme="majorBidi"/>
          <w:b/>
          <w:bCs/>
          <w:sz w:val="28"/>
          <w:szCs w:val="28"/>
        </w:rPr>
        <w:t xml:space="preserve"> factors </w:t>
      </w:r>
    </w:p>
    <w:p w:rsidR="00AC555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excavation of caries and </w:t>
      </w:r>
      <w:r w:rsidR="00AC555C" w:rsidRPr="001A240C">
        <w:rPr>
          <w:rFonts w:asciiTheme="majorBidi" w:hAnsiTheme="majorBidi" w:cstheme="majorBidi"/>
          <w:b/>
          <w:bCs/>
          <w:sz w:val="28"/>
          <w:szCs w:val="28"/>
        </w:rPr>
        <w:t>restoration</w:t>
      </w:r>
      <w:r w:rsidRPr="001A240C">
        <w:rPr>
          <w:rFonts w:asciiTheme="majorBidi" w:hAnsiTheme="majorBidi" w:cstheme="majorBidi"/>
          <w:b/>
          <w:bCs/>
          <w:sz w:val="28"/>
          <w:szCs w:val="28"/>
        </w:rPr>
        <w:t xml:space="preserve"> temporary for final </w:t>
      </w:r>
    </w:p>
    <w:p w:rsidR="00AC555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antimicrobial therapy </w:t>
      </w:r>
    </w:p>
    <w:p w:rsidR="00AC555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proofErr w:type="spellStart"/>
      <w:r w:rsidRPr="001A240C">
        <w:rPr>
          <w:rFonts w:asciiTheme="majorBidi" w:hAnsiTheme="majorBidi" w:cstheme="majorBidi"/>
          <w:b/>
          <w:bCs/>
          <w:sz w:val="28"/>
          <w:szCs w:val="28"/>
        </w:rPr>
        <w:t>occlusal</w:t>
      </w:r>
      <w:proofErr w:type="spellEnd"/>
      <w:r w:rsidRPr="001A240C">
        <w:rPr>
          <w:rFonts w:asciiTheme="majorBidi" w:hAnsiTheme="majorBidi" w:cstheme="majorBidi"/>
          <w:b/>
          <w:bCs/>
          <w:sz w:val="28"/>
          <w:szCs w:val="28"/>
        </w:rPr>
        <w:t xml:space="preserve"> therapy </w:t>
      </w:r>
    </w:p>
    <w:p w:rsidR="00AC555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t xml:space="preserve">minor orthodontic movement </w:t>
      </w:r>
    </w:p>
    <w:p w:rsidR="00EE3581" w:rsidRPr="001A240C" w:rsidRDefault="00EE3581"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1A240C">
        <w:rPr>
          <w:rFonts w:asciiTheme="majorBidi" w:hAnsiTheme="majorBidi" w:cstheme="majorBidi"/>
          <w:b/>
          <w:bCs/>
          <w:sz w:val="28"/>
          <w:szCs w:val="28"/>
        </w:rPr>
        <w:lastRenderedPageBreak/>
        <w:t>provision</w:t>
      </w:r>
      <w:r w:rsidR="00AC555C">
        <w:rPr>
          <w:rFonts w:asciiTheme="majorBidi" w:hAnsiTheme="majorBidi" w:cstheme="majorBidi"/>
          <w:b/>
          <w:bCs/>
          <w:sz w:val="28"/>
          <w:szCs w:val="28"/>
        </w:rPr>
        <w:t>al</w:t>
      </w:r>
      <w:r w:rsidRPr="001A240C">
        <w:rPr>
          <w:rFonts w:asciiTheme="majorBidi" w:hAnsiTheme="majorBidi" w:cstheme="majorBidi"/>
          <w:b/>
          <w:bCs/>
          <w:sz w:val="28"/>
          <w:szCs w:val="28"/>
        </w:rPr>
        <w:t xml:space="preserve"> </w:t>
      </w:r>
      <w:r w:rsidR="00AC555C" w:rsidRPr="001A240C">
        <w:rPr>
          <w:rFonts w:asciiTheme="majorBidi" w:hAnsiTheme="majorBidi" w:cstheme="majorBidi"/>
          <w:b/>
          <w:bCs/>
          <w:sz w:val="28"/>
          <w:szCs w:val="28"/>
        </w:rPr>
        <w:t>prosthesis</w:t>
      </w:r>
    </w:p>
    <w:p w:rsidR="00EE3581" w:rsidRDefault="00EE3581"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Reevaluation</w:t>
      </w:r>
      <w:r w:rsidR="00926F39">
        <w:rPr>
          <w:rFonts w:asciiTheme="majorBidi" w:hAnsiTheme="majorBidi" w:cstheme="majorBidi"/>
          <w:b/>
          <w:bCs/>
          <w:sz w:val="28"/>
          <w:szCs w:val="28"/>
        </w:rPr>
        <w:t xml:space="preserve">: pocket depth, gingival inflammation, plaque, </w:t>
      </w:r>
      <w:r w:rsidR="001A240C">
        <w:rPr>
          <w:rFonts w:asciiTheme="majorBidi" w:hAnsiTheme="majorBidi" w:cstheme="majorBidi"/>
          <w:b/>
          <w:bCs/>
          <w:sz w:val="28"/>
          <w:szCs w:val="28"/>
        </w:rPr>
        <w:t>calculus</w:t>
      </w:r>
      <w:r w:rsidR="00926F39">
        <w:rPr>
          <w:rFonts w:asciiTheme="majorBidi" w:hAnsiTheme="majorBidi" w:cstheme="majorBidi"/>
          <w:b/>
          <w:bCs/>
          <w:sz w:val="28"/>
          <w:szCs w:val="28"/>
        </w:rPr>
        <w:t xml:space="preserve">, caries. </w:t>
      </w:r>
    </w:p>
    <w:p w:rsidR="00926F39" w:rsidRDefault="00926F39"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Phase 2: periodontal surgery and endodontic surgery and finally implant surgery. </w:t>
      </w:r>
    </w:p>
    <w:p w:rsidR="00926F39" w:rsidRDefault="00926F39"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Phase3: final restoration, fixed and removable </w:t>
      </w:r>
      <w:r w:rsidR="00AC555C">
        <w:rPr>
          <w:rFonts w:asciiTheme="majorBidi" w:hAnsiTheme="majorBidi" w:cstheme="majorBidi"/>
          <w:b/>
          <w:bCs/>
          <w:sz w:val="28"/>
          <w:szCs w:val="28"/>
        </w:rPr>
        <w:t>prosthesis.</w:t>
      </w:r>
    </w:p>
    <w:p w:rsidR="00926F39" w:rsidRDefault="00926F39"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Periodontal maintenance phase: dynamic and continuous it should begin at the end of in</w:t>
      </w:r>
      <w:r w:rsidR="00AC555C">
        <w:rPr>
          <w:rFonts w:asciiTheme="majorBidi" w:hAnsiTheme="majorBidi" w:cstheme="majorBidi"/>
          <w:b/>
          <w:bCs/>
          <w:sz w:val="28"/>
          <w:szCs w:val="28"/>
        </w:rPr>
        <w:t>i</w:t>
      </w:r>
      <w:r>
        <w:rPr>
          <w:rFonts w:asciiTheme="majorBidi" w:hAnsiTheme="majorBidi" w:cstheme="majorBidi"/>
          <w:b/>
          <w:bCs/>
          <w:sz w:val="28"/>
          <w:szCs w:val="28"/>
        </w:rPr>
        <w:t>tial phase.</w:t>
      </w:r>
    </w:p>
    <w:p w:rsidR="00AC555C" w:rsidRDefault="00926F39"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In periodontal maintenance</w:t>
      </w:r>
      <w:r w:rsidR="00AC555C">
        <w:rPr>
          <w:rFonts w:asciiTheme="majorBidi" w:hAnsiTheme="majorBidi" w:cstheme="majorBidi"/>
          <w:b/>
          <w:bCs/>
          <w:sz w:val="28"/>
          <w:szCs w:val="28"/>
        </w:rPr>
        <w:t xml:space="preserve">: </w:t>
      </w:r>
      <w:r w:rsidRPr="00AC555C">
        <w:rPr>
          <w:rFonts w:asciiTheme="majorBidi" w:hAnsiTheme="majorBidi" w:cstheme="majorBidi"/>
          <w:b/>
          <w:bCs/>
          <w:sz w:val="28"/>
          <w:szCs w:val="28"/>
        </w:rPr>
        <w:t>we should</w:t>
      </w:r>
      <w:r w:rsidR="001A240C" w:rsidRPr="00AC555C">
        <w:rPr>
          <w:rFonts w:asciiTheme="majorBidi" w:hAnsiTheme="majorBidi" w:cstheme="majorBidi"/>
          <w:b/>
          <w:bCs/>
          <w:sz w:val="28"/>
          <w:szCs w:val="28"/>
        </w:rPr>
        <w:t xml:space="preserve"> evaluate </w:t>
      </w:r>
    </w:p>
    <w:p w:rsidR="00AC555C" w:rsidRPr="00AC555C" w:rsidRDefault="001A240C"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sidRPr="00AC555C">
        <w:rPr>
          <w:rFonts w:asciiTheme="majorBidi" w:hAnsiTheme="majorBidi" w:cstheme="majorBidi"/>
          <w:b/>
          <w:bCs/>
          <w:sz w:val="28"/>
          <w:szCs w:val="28"/>
        </w:rPr>
        <w:t>plaque and calculus</w:t>
      </w:r>
      <w:r w:rsidR="00926F39" w:rsidRPr="00AC555C">
        <w:rPr>
          <w:rFonts w:asciiTheme="majorBidi" w:hAnsiTheme="majorBidi" w:cstheme="majorBidi"/>
          <w:b/>
          <w:bCs/>
          <w:sz w:val="28"/>
          <w:szCs w:val="28"/>
        </w:rPr>
        <w:t xml:space="preserve">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gingival condition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pocket and inflammation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occlusion </w:t>
      </w:r>
    </w:p>
    <w:p w:rsidR="00926F39"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tooth mobility and other pathological changes.</w:t>
      </w:r>
    </w:p>
    <w:p w:rsidR="0020005D" w:rsidRDefault="001A240C"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w:t>
      </w:r>
      <w:r w:rsidR="0020005D">
        <w:rPr>
          <w:rFonts w:asciiTheme="majorBidi" w:hAnsiTheme="majorBidi" w:cstheme="majorBidi"/>
          <w:b/>
          <w:bCs/>
          <w:sz w:val="28"/>
          <w:szCs w:val="28"/>
        </w:rPr>
        <w:t>Emergency phase or nonsurgical phase</w:t>
      </w:r>
      <w:r>
        <w:rPr>
          <w:rFonts w:asciiTheme="majorBidi" w:hAnsiTheme="majorBidi" w:cstheme="majorBidi"/>
          <w:b/>
          <w:bCs/>
          <w:sz w:val="28"/>
          <w:szCs w:val="28"/>
        </w:rPr>
        <w:t>)→ maintenance</w:t>
      </w:r>
      <w:r w:rsidR="0020005D">
        <w:rPr>
          <w:rFonts w:asciiTheme="majorBidi" w:hAnsiTheme="majorBidi" w:cstheme="majorBidi"/>
          <w:b/>
          <w:bCs/>
          <w:sz w:val="28"/>
          <w:szCs w:val="28"/>
        </w:rPr>
        <w:t xml:space="preserve"> </w:t>
      </w:r>
      <w:r>
        <w:rPr>
          <w:rFonts w:asciiTheme="majorBidi" w:hAnsiTheme="majorBidi" w:cstheme="majorBidi"/>
          <w:b/>
          <w:bCs/>
          <w:sz w:val="28"/>
          <w:szCs w:val="28"/>
        </w:rPr>
        <w:t>phase→</w:t>
      </w:r>
      <w:r w:rsidR="0020005D">
        <w:rPr>
          <w:rFonts w:asciiTheme="majorBidi" w:hAnsiTheme="majorBidi" w:cstheme="majorBidi"/>
          <w:b/>
          <w:bCs/>
          <w:sz w:val="28"/>
          <w:szCs w:val="28"/>
        </w:rPr>
        <w:t xml:space="preserve"> surgical and restorative </w:t>
      </w:r>
      <w:r>
        <w:rPr>
          <w:rFonts w:asciiTheme="majorBidi" w:hAnsiTheme="majorBidi" w:cstheme="majorBidi"/>
          <w:b/>
          <w:bCs/>
          <w:sz w:val="28"/>
          <w:szCs w:val="28"/>
        </w:rPr>
        <w:t>phase</w:t>
      </w:r>
    </w:p>
    <w:p w:rsidR="00AC555C" w:rsidRDefault="0020005D"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You should present your </w:t>
      </w:r>
      <w:proofErr w:type="spellStart"/>
      <w:r>
        <w:rPr>
          <w:rFonts w:asciiTheme="majorBidi" w:hAnsiTheme="majorBidi" w:cstheme="majorBidi"/>
          <w:b/>
          <w:bCs/>
          <w:sz w:val="28"/>
          <w:szCs w:val="28"/>
        </w:rPr>
        <w:t>trt</w:t>
      </w:r>
      <w:proofErr w:type="spellEnd"/>
      <w:r>
        <w:rPr>
          <w:rFonts w:asciiTheme="majorBidi" w:hAnsiTheme="majorBidi" w:cstheme="majorBidi"/>
          <w:b/>
          <w:bCs/>
          <w:sz w:val="28"/>
          <w:szCs w:val="28"/>
        </w:rPr>
        <w:t xml:space="preserve"> plane to </w:t>
      </w:r>
      <w:proofErr w:type="spellStart"/>
      <w:r>
        <w:rPr>
          <w:rFonts w:asciiTheme="majorBidi" w:hAnsiTheme="majorBidi" w:cstheme="majorBidi"/>
          <w:b/>
          <w:bCs/>
          <w:sz w:val="28"/>
          <w:szCs w:val="28"/>
        </w:rPr>
        <w:t>ur</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 xml:space="preserve"> :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you should specific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avoid vague statement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start with +</w:t>
      </w:r>
      <w:proofErr w:type="spellStart"/>
      <w:r>
        <w:rPr>
          <w:rFonts w:asciiTheme="majorBidi" w:hAnsiTheme="majorBidi" w:cstheme="majorBidi"/>
          <w:b/>
          <w:bCs/>
          <w:sz w:val="28"/>
          <w:szCs w:val="28"/>
        </w:rPr>
        <w:t>ve</w:t>
      </w:r>
      <w:proofErr w:type="spellEnd"/>
      <w:r>
        <w:rPr>
          <w:rFonts w:asciiTheme="majorBidi" w:hAnsiTheme="majorBidi" w:cstheme="majorBidi"/>
          <w:b/>
          <w:bCs/>
          <w:sz w:val="28"/>
          <w:szCs w:val="28"/>
        </w:rPr>
        <w:t xml:space="preserve"> </w:t>
      </w:r>
    </w:p>
    <w:p w:rsidR="00AC555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you should present </w:t>
      </w:r>
      <w:r w:rsidR="00AC555C">
        <w:rPr>
          <w:rFonts w:asciiTheme="majorBidi" w:hAnsiTheme="majorBidi" w:cstheme="majorBidi"/>
          <w:b/>
          <w:bCs/>
          <w:sz w:val="28"/>
          <w:szCs w:val="28"/>
        </w:rPr>
        <w:t>entire treatment plane</w:t>
      </w:r>
      <w:r>
        <w:rPr>
          <w:rFonts w:asciiTheme="majorBidi" w:hAnsiTheme="majorBidi" w:cstheme="majorBidi"/>
          <w:b/>
          <w:bCs/>
          <w:sz w:val="28"/>
          <w:szCs w:val="28"/>
        </w:rPr>
        <w:t xml:space="preserve"> as one unit </w:t>
      </w:r>
    </w:p>
    <w:p w:rsidR="001A240C" w:rsidRDefault="0020005D" w:rsidP="00AC555C">
      <w:pPr>
        <w:pStyle w:val="ListParagraph"/>
        <w:numPr>
          <w:ilvl w:val="2"/>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and explain why you do nothing for hopeless teeth as</w:t>
      </w:r>
      <w:r w:rsidR="001A240C">
        <w:rPr>
          <w:rFonts w:asciiTheme="majorBidi" w:hAnsiTheme="majorBidi" w:cstheme="majorBidi"/>
          <w:b/>
          <w:bCs/>
          <w:sz w:val="28"/>
          <w:szCs w:val="28"/>
        </w:rPr>
        <w:t xml:space="preserve"> long as</w:t>
      </w:r>
      <w:r>
        <w:rPr>
          <w:rFonts w:asciiTheme="majorBidi" w:hAnsiTheme="majorBidi" w:cstheme="majorBidi"/>
          <w:b/>
          <w:bCs/>
          <w:sz w:val="28"/>
          <w:szCs w:val="28"/>
        </w:rPr>
        <w:t xml:space="preserve"> possible </w:t>
      </w:r>
      <w:r w:rsidR="001A240C">
        <w:rPr>
          <w:rFonts w:asciiTheme="majorBidi" w:hAnsiTheme="majorBidi" w:cstheme="majorBidi"/>
          <w:b/>
          <w:bCs/>
          <w:sz w:val="28"/>
          <w:szCs w:val="28"/>
        </w:rPr>
        <w:t>inadvisable.</w:t>
      </w:r>
    </w:p>
    <w:p w:rsidR="0020005D" w:rsidRDefault="001A240C" w:rsidP="00AC555C">
      <w:pPr>
        <w:pStyle w:val="ListParagraph"/>
        <w:numPr>
          <w:ilvl w:val="0"/>
          <w:numId w:val="8"/>
        </w:numPr>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Restorative care should be limited to uncertain condition of supporting structure and </w:t>
      </w:r>
      <w:r w:rsidR="00AC555C">
        <w:rPr>
          <w:rFonts w:asciiTheme="majorBidi" w:hAnsiTheme="majorBidi" w:cstheme="majorBidi"/>
          <w:b/>
          <w:bCs/>
          <w:sz w:val="28"/>
          <w:szCs w:val="28"/>
        </w:rPr>
        <w:t>failure</w:t>
      </w:r>
      <w:r>
        <w:rPr>
          <w:rFonts w:asciiTheme="majorBidi" w:hAnsiTheme="majorBidi" w:cstheme="majorBidi"/>
          <w:b/>
          <w:bCs/>
          <w:sz w:val="28"/>
          <w:szCs w:val="28"/>
        </w:rPr>
        <w:t xml:space="preserve"> to eliminate periodontal </w:t>
      </w:r>
      <w:r>
        <w:rPr>
          <w:rFonts w:asciiTheme="majorBidi" w:hAnsiTheme="majorBidi" w:cstheme="majorBidi"/>
          <w:b/>
          <w:bCs/>
          <w:sz w:val="28"/>
          <w:szCs w:val="28"/>
        </w:rPr>
        <w:lastRenderedPageBreak/>
        <w:t xml:space="preserve">disease might affect healthy adjacent teeth.(we should tell these for </w:t>
      </w:r>
      <w:proofErr w:type="spellStart"/>
      <w:r>
        <w:rPr>
          <w:rFonts w:asciiTheme="majorBidi" w:hAnsiTheme="majorBidi" w:cstheme="majorBidi"/>
          <w:b/>
          <w:bCs/>
          <w:sz w:val="28"/>
          <w:szCs w:val="28"/>
        </w:rPr>
        <w:t>pt</w:t>
      </w:r>
      <w:proofErr w:type="spellEnd"/>
      <w:r>
        <w:rPr>
          <w:rFonts w:asciiTheme="majorBidi" w:hAnsiTheme="majorBidi" w:cstheme="majorBidi"/>
          <w:b/>
          <w:bCs/>
          <w:sz w:val="28"/>
          <w:szCs w:val="28"/>
        </w:rPr>
        <w:t>)</w:t>
      </w:r>
      <w:r w:rsidR="0020005D">
        <w:rPr>
          <w:rFonts w:asciiTheme="majorBidi" w:hAnsiTheme="majorBidi" w:cstheme="majorBidi"/>
          <w:b/>
          <w:bCs/>
          <w:sz w:val="28"/>
          <w:szCs w:val="28"/>
        </w:rPr>
        <w:t xml:space="preserve"> </w:t>
      </w:r>
    </w:p>
    <w:p w:rsidR="00302DE0" w:rsidRDefault="00302DE0" w:rsidP="00302DE0">
      <w:pPr>
        <w:pStyle w:val="ListParagraph"/>
        <w:tabs>
          <w:tab w:val="left" w:pos="3142"/>
          <w:tab w:val="center" w:pos="3825"/>
        </w:tabs>
        <w:spacing w:line="360" w:lineRule="auto"/>
        <w:jc w:val="mediumKashida"/>
        <w:rPr>
          <w:rFonts w:asciiTheme="majorBidi" w:hAnsiTheme="majorBidi" w:cstheme="majorBidi"/>
          <w:b/>
          <w:bCs/>
          <w:sz w:val="28"/>
          <w:szCs w:val="28"/>
        </w:rPr>
      </w:pPr>
    </w:p>
    <w:p w:rsidR="00302DE0" w:rsidRDefault="00302DE0" w:rsidP="00302DE0">
      <w:pPr>
        <w:pStyle w:val="ListParagraph"/>
        <w:tabs>
          <w:tab w:val="left" w:pos="3142"/>
          <w:tab w:val="center" w:pos="3825"/>
        </w:tabs>
        <w:spacing w:line="360" w:lineRule="auto"/>
        <w:jc w:val="mediumKashida"/>
        <w:rPr>
          <w:rFonts w:asciiTheme="majorBidi" w:hAnsiTheme="majorBidi" w:cstheme="majorBidi"/>
          <w:b/>
          <w:bCs/>
          <w:sz w:val="28"/>
          <w:szCs w:val="28"/>
        </w:rPr>
      </w:pPr>
    </w:p>
    <w:p w:rsidR="00302DE0" w:rsidRDefault="00302DE0" w:rsidP="00302DE0">
      <w:pPr>
        <w:pStyle w:val="ListParagraph"/>
        <w:tabs>
          <w:tab w:val="left" w:pos="3142"/>
          <w:tab w:val="center" w:pos="3825"/>
        </w:tabs>
        <w:spacing w:line="360" w:lineRule="auto"/>
        <w:jc w:val="mediumKashida"/>
        <w:rPr>
          <w:rFonts w:asciiTheme="majorBidi" w:hAnsiTheme="majorBidi" w:cstheme="majorBidi"/>
          <w:b/>
          <w:bCs/>
          <w:sz w:val="28"/>
          <w:szCs w:val="28"/>
        </w:rPr>
      </w:pPr>
    </w:p>
    <w:p w:rsidR="00302DE0" w:rsidRDefault="00302DE0" w:rsidP="00302DE0">
      <w:pPr>
        <w:pStyle w:val="ListParagraph"/>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Good luck </w:t>
      </w:r>
      <w:r w:rsidRPr="00302DE0">
        <w:rPr>
          <w:rFonts w:asciiTheme="majorBidi" w:hAnsiTheme="majorBidi" w:cstheme="majorBidi"/>
          <w:b/>
          <w:bCs/>
          <w:sz w:val="28"/>
          <w:szCs w:val="28"/>
        </w:rPr>
        <w:sym w:font="Wingdings" w:char="F04A"/>
      </w:r>
    </w:p>
    <w:p w:rsidR="00302DE0" w:rsidRPr="00302DE0" w:rsidRDefault="00302DE0" w:rsidP="00302DE0">
      <w:pPr>
        <w:pStyle w:val="ListParagraph"/>
        <w:tabs>
          <w:tab w:val="left" w:pos="3142"/>
          <w:tab w:val="center" w:pos="3825"/>
        </w:tabs>
        <w:spacing w:line="360" w:lineRule="auto"/>
        <w:jc w:val="mediumKashida"/>
        <w:rPr>
          <w:rFonts w:asciiTheme="majorBidi" w:hAnsiTheme="majorBidi" w:cstheme="majorBidi"/>
          <w:b/>
          <w:bCs/>
          <w:sz w:val="28"/>
          <w:szCs w:val="28"/>
        </w:rPr>
      </w:pPr>
      <w:r>
        <w:rPr>
          <w:rFonts w:asciiTheme="majorBidi" w:hAnsiTheme="majorBidi" w:cstheme="majorBidi"/>
          <w:b/>
          <w:bCs/>
          <w:sz w:val="28"/>
          <w:szCs w:val="28"/>
        </w:rPr>
        <w:t xml:space="preserve">Sorry for any mistake </w:t>
      </w:r>
    </w:p>
    <w:p w:rsidR="00A858A8" w:rsidRPr="0083175A" w:rsidRDefault="00A858A8" w:rsidP="0083175A">
      <w:pPr>
        <w:tabs>
          <w:tab w:val="left" w:pos="3142"/>
          <w:tab w:val="center" w:pos="3825"/>
        </w:tabs>
        <w:jc w:val="mediumKashida"/>
        <w:rPr>
          <w:rFonts w:asciiTheme="majorBidi" w:hAnsiTheme="majorBidi" w:cstheme="majorBidi"/>
          <w:b/>
          <w:bCs/>
          <w:sz w:val="28"/>
          <w:szCs w:val="28"/>
        </w:rPr>
      </w:pPr>
      <w:bookmarkStart w:id="0" w:name="_GoBack"/>
      <w:bookmarkEnd w:id="0"/>
    </w:p>
    <w:p w:rsidR="00CB27D6" w:rsidRDefault="00CB27D6" w:rsidP="00CB27D6">
      <w:pPr>
        <w:tabs>
          <w:tab w:val="left" w:pos="3142"/>
          <w:tab w:val="center" w:pos="3825"/>
        </w:tabs>
        <w:jc w:val="mediumKashida"/>
        <w:rPr>
          <w:rFonts w:asciiTheme="majorBidi" w:hAnsiTheme="majorBidi" w:cstheme="majorBidi"/>
          <w:b/>
          <w:bCs/>
          <w:sz w:val="28"/>
          <w:szCs w:val="28"/>
        </w:rPr>
      </w:pPr>
    </w:p>
    <w:p w:rsidR="00CB27D6" w:rsidRPr="00CB27D6" w:rsidRDefault="00CB27D6" w:rsidP="00CB27D6">
      <w:pPr>
        <w:tabs>
          <w:tab w:val="left" w:pos="3142"/>
          <w:tab w:val="center" w:pos="3825"/>
        </w:tabs>
        <w:jc w:val="mediumKashida"/>
        <w:rPr>
          <w:rFonts w:asciiTheme="majorBidi" w:hAnsiTheme="majorBidi" w:cstheme="majorBidi"/>
          <w:b/>
          <w:bCs/>
          <w:sz w:val="28"/>
          <w:szCs w:val="28"/>
        </w:rPr>
      </w:pPr>
    </w:p>
    <w:sectPr w:rsidR="00CB27D6" w:rsidRPr="00CB27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DB7" w:rsidRDefault="00CC1DB7" w:rsidP="00C105AC">
      <w:pPr>
        <w:spacing w:after="0" w:line="240" w:lineRule="auto"/>
      </w:pPr>
      <w:r>
        <w:separator/>
      </w:r>
    </w:p>
  </w:endnote>
  <w:endnote w:type="continuationSeparator" w:id="0">
    <w:p w:rsidR="00CC1DB7" w:rsidRDefault="00CC1DB7" w:rsidP="00C1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DB7" w:rsidRDefault="00CC1DB7" w:rsidP="00C105AC">
      <w:pPr>
        <w:spacing w:after="0" w:line="240" w:lineRule="auto"/>
      </w:pPr>
      <w:r>
        <w:separator/>
      </w:r>
    </w:p>
  </w:footnote>
  <w:footnote w:type="continuationSeparator" w:id="0">
    <w:p w:rsidR="00CC1DB7" w:rsidRDefault="00CC1DB7" w:rsidP="00C105AC">
      <w:pPr>
        <w:spacing w:after="0" w:line="240" w:lineRule="auto"/>
      </w:pPr>
      <w:r>
        <w:continuationSeparator/>
      </w:r>
    </w:p>
  </w:footnote>
  <w:footnote w:id="1">
    <w:p w:rsidR="00696E00" w:rsidRDefault="00696E00">
      <w:pPr>
        <w:pStyle w:val="FootnoteText"/>
      </w:pPr>
      <w:r>
        <w:rPr>
          <w:rStyle w:val="FootnoteReference"/>
        </w:rPr>
        <w:footnoteRef/>
      </w:r>
      <w:r>
        <w:t xml:space="preserve"> early stages of bone loss not early stages of disease because we consider bone loss as consequence of periodontitis so it’s not characteristics of periodontitis because we might find periodontitis without bone loss.</w:t>
      </w:r>
    </w:p>
    <w:p w:rsidR="00696E00" w:rsidRDefault="00696E00">
      <w:pPr>
        <w:pStyle w:val="FootnoteText"/>
      </w:pPr>
      <w:r>
        <w:t>The only characteristics for periodontitis is attachment loss.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2pt;height:11.2pt" o:bullet="t">
        <v:imagedata r:id="rId1" o:title="mso5C54"/>
      </v:shape>
    </w:pict>
  </w:numPicBullet>
  <w:abstractNum w:abstractNumId="0">
    <w:nsid w:val="09B87FB8"/>
    <w:multiLevelType w:val="hybridMultilevel"/>
    <w:tmpl w:val="2A00B9C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DB0428"/>
    <w:multiLevelType w:val="hybridMultilevel"/>
    <w:tmpl w:val="A9A6DEB4"/>
    <w:lvl w:ilvl="0" w:tplc="04090007">
      <w:start w:val="1"/>
      <w:numFmt w:val="bullet"/>
      <w:lvlText w:val=""/>
      <w:lvlPicBulletId w:val="0"/>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37208D"/>
    <w:multiLevelType w:val="hybridMultilevel"/>
    <w:tmpl w:val="126C27D0"/>
    <w:lvl w:ilvl="0" w:tplc="04090009">
      <w:start w:val="1"/>
      <w:numFmt w:val="bullet"/>
      <w:lvlText w:val=""/>
      <w:lvlJc w:val="left"/>
      <w:pPr>
        <w:ind w:left="360" w:hanging="360"/>
      </w:pPr>
      <w:rPr>
        <w:rFonts w:ascii="Wingdings" w:hAnsi="Wingdings" w:hint="default"/>
      </w:rPr>
    </w:lvl>
    <w:lvl w:ilvl="1" w:tplc="0409000F">
      <w:start w:val="1"/>
      <w:numFmt w:val="decimal"/>
      <w:lvlText w:val="%2."/>
      <w:lvlJc w:val="left"/>
      <w:pPr>
        <w:ind w:left="720" w:hanging="360"/>
      </w:pPr>
      <w:rPr>
        <w:rFonts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31030FE3"/>
    <w:multiLevelType w:val="hybridMultilevel"/>
    <w:tmpl w:val="42AC365C"/>
    <w:lvl w:ilvl="0" w:tplc="855219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992186"/>
    <w:multiLevelType w:val="hybridMultilevel"/>
    <w:tmpl w:val="938E390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B517BA"/>
    <w:multiLevelType w:val="hybridMultilevel"/>
    <w:tmpl w:val="1704408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793EBB"/>
    <w:multiLevelType w:val="hybridMultilevel"/>
    <w:tmpl w:val="1CA4FF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CB07B0"/>
    <w:multiLevelType w:val="hybridMultilevel"/>
    <w:tmpl w:val="189EBF68"/>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1A3"/>
    <w:rsid w:val="000203FF"/>
    <w:rsid w:val="00023C7D"/>
    <w:rsid w:val="00046D8B"/>
    <w:rsid w:val="000E5D33"/>
    <w:rsid w:val="00101180"/>
    <w:rsid w:val="00127EFE"/>
    <w:rsid w:val="001871A3"/>
    <w:rsid w:val="001A240C"/>
    <w:rsid w:val="001B41FA"/>
    <w:rsid w:val="001B5B05"/>
    <w:rsid w:val="001C3858"/>
    <w:rsid w:val="001F0F79"/>
    <w:rsid w:val="0020005D"/>
    <w:rsid w:val="003015CA"/>
    <w:rsid w:val="00302DE0"/>
    <w:rsid w:val="0034386A"/>
    <w:rsid w:val="003713EF"/>
    <w:rsid w:val="00390220"/>
    <w:rsid w:val="003B6379"/>
    <w:rsid w:val="00410A28"/>
    <w:rsid w:val="004B2822"/>
    <w:rsid w:val="004D2B90"/>
    <w:rsid w:val="00546586"/>
    <w:rsid w:val="00622937"/>
    <w:rsid w:val="00696E00"/>
    <w:rsid w:val="006B75E5"/>
    <w:rsid w:val="006D1FBA"/>
    <w:rsid w:val="0083175A"/>
    <w:rsid w:val="008416CE"/>
    <w:rsid w:val="008B5849"/>
    <w:rsid w:val="009119EA"/>
    <w:rsid w:val="00926F39"/>
    <w:rsid w:val="009A6D24"/>
    <w:rsid w:val="00A858A8"/>
    <w:rsid w:val="00AB5DC9"/>
    <w:rsid w:val="00AC555C"/>
    <w:rsid w:val="00AE1CE2"/>
    <w:rsid w:val="00AE2C49"/>
    <w:rsid w:val="00AE48DA"/>
    <w:rsid w:val="00AE77D1"/>
    <w:rsid w:val="00B3495B"/>
    <w:rsid w:val="00B54C82"/>
    <w:rsid w:val="00B753B5"/>
    <w:rsid w:val="00BA09BC"/>
    <w:rsid w:val="00C011F1"/>
    <w:rsid w:val="00C105AC"/>
    <w:rsid w:val="00C85E03"/>
    <w:rsid w:val="00CB27D6"/>
    <w:rsid w:val="00CC1DB7"/>
    <w:rsid w:val="00CD6522"/>
    <w:rsid w:val="00D73499"/>
    <w:rsid w:val="00DD5F03"/>
    <w:rsid w:val="00E32BD5"/>
    <w:rsid w:val="00E702A4"/>
    <w:rsid w:val="00EE3581"/>
    <w:rsid w:val="00F62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1A3"/>
    <w:rPr>
      <w:rFonts w:ascii="Tahoma" w:hAnsi="Tahoma" w:cs="Tahoma"/>
      <w:sz w:val="16"/>
      <w:szCs w:val="16"/>
    </w:rPr>
  </w:style>
  <w:style w:type="paragraph" w:styleId="ListParagraph">
    <w:name w:val="List Paragraph"/>
    <w:basedOn w:val="Normal"/>
    <w:uiPriority w:val="34"/>
    <w:qFormat/>
    <w:rsid w:val="00046D8B"/>
    <w:pPr>
      <w:ind w:left="720"/>
      <w:contextualSpacing/>
    </w:pPr>
  </w:style>
  <w:style w:type="paragraph" w:styleId="EndnoteText">
    <w:name w:val="endnote text"/>
    <w:basedOn w:val="Normal"/>
    <w:link w:val="EndnoteTextChar"/>
    <w:uiPriority w:val="99"/>
    <w:unhideWhenUsed/>
    <w:rsid w:val="00C105AC"/>
    <w:pPr>
      <w:spacing w:after="0" w:line="240" w:lineRule="auto"/>
    </w:pPr>
    <w:rPr>
      <w:sz w:val="20"/>
      <w:szCs w:val="20"/>
    </w:rPr>
  </w:style>
  <w:style w:type="character" w:customStyle="1" w:styleId="EndnoteTextChar">
    <w:name w:val="Endnote Text Char"/>
    <w:basedOn w:val="DefaultParagraphFont"/>
    <w:link w:val="EndnoteText"/>
    <w:uiPriority w:val="99"/>
    <w:rsid w:val="00C105AC"/>
    <w:rPr>
      <w:sz w:val="20"/>
      <w:szCs w:val="20"/>
    </w:rPr>
  </w:style>
  <w:style w:type="character" w:styleId="EndnoteReference">
    <w:name w:val="endnote reference"/>
    <w:basedOn w:val="DefaultParagraphFont"/>
    <w:uiPriority w:val="99"/>
    <w:semiHidden/>
    <w:unhideWhenUsed/>
    <w:rsid w:val="00C105AC"/>
    <w:rPr>
      <w:vertAlign w:val="superscript"/>
    </w:rPr>
  </w:style>
  <w:style w:type="paragraph" w:styleId="FootnoteText">
    <w:name w:val="footnote text"/>
    <w:basedOn w:val="Normal"/>
    <w:link w:val="FootnoteTextChar"/>
    <w:uiPriority w:val="99"/>
    <w:semiHidden/>
    <w:unhideWhenUsed/>
    <w:rsid w:val="00696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E00"/>
    <w:rPr>
      <w:sz w:val="20"/>
      <w:szCs w:val="20"/>
    </w:rPr>
  </w:style>
  <w:style w:type="character" w:styleId="FootnoteReference">
    <w:name w:val="footnote reference"/>
    <w:basedOn w:val="DefaultParagraphFont"/>
    <w:uiPriority w:val="99"/>
    <w:semiHidden/>
    <w:unhideWhenUsed/>
    <w:rsid w:val="00696E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71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1A3"/>
    <w:rPr>
      <w:rFonts w:ascii="Tahoma" w:hAnsi="Tahoma" w:cs="Tahoma"/>
      <w:sz w:val="16"/>
      <w:szCs w:val="16"/>
    </w:rPr>
  </w:style>
  <w:style w:type="paragraph" w:styleId="ListParagraph">
    <w:name w:val="List Paragraph"/>
    <w:basedOn w:val="Normal"/>
    <w:uiPriority w:val="34"/>
    <w:qFormat/>
    <w:rsid w:val="00046D8B"/>
    <w:pPr>
      <w:ind w:left="720"/>
      <w:contextualSpacing/>
    </w:pPr>
  </w:style>
  <w:style w:type="paragraph" w:styleId="EndnoteText">
    <w:name w:val="endnote text"/>
    <w:basedOn w:val="Normal"/>
    <w:link w:val="EndnoteTextChar"/>
    <w:uiPriority w:val="99"/>
    <w:unhideWhenUsed/>
    <w:rsid w:val="00C105AC"/>
    <w:pPr>
      <w:spacing w:after="0" w:line="240" w:lineRule="auto"/>
    </w:pPr>
    <w:rPr>
      <w:sz w:val="20"/>
      <w:szCs w:val="20"/>
    </w:rPr>
  </w:style>
  <w:style w:type="character" w:customStyle="1" w:styleId="EndnoteTextChar">
    <w:name w:val="Endnote Text Char"/>
    <w:basedOn w:val="DefaultParagraphFont"/>
    <w:link w:val="EndnoteText"/>
    <w:uiPriority w:val="99"/>
    <w:rsid w:val="00C105AC"/>
    <w:rPr>
      <w:sz w:val="20"/>
      <w:szCs w:val="20"/>
    </w:rPr>
  </w:style>
  <w:style w:type="character" w:styleId="EndnoteReference">
    <w:name w:val="endnote reference"/>
    <w:basedOn w:val="DefaultParagraphFont"/>
    <w:uiPriority w:val="99"/>
    <w:semiHidden/>
    <w:unhideWhenUsed/>
    <w:rsid w:val="00C105AC"/>
    <w:rPr>
      <w:vertAlign w:val="superscript"/>
    </w:rPr>
  </w:style>
  <w:style w:type="paragraph" w:styleId="FootnoteText">
    <w:name w:val="footnote text"/>
    <w:basedOn w:val="Normal"/>
    <w:link w:val="FootnoteTextChar"/>
    <w:uiPriority w:val="99"/>
    <w:semiHidden/>
    <w:unhideWhenUsed/>
    <w:rsid w:val="00696E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E00"/>
    <w:rPr>
      <w:sz w:val="20"/>
      <w:szCs w:val="20"/>
    </w:rPr>
  </w:style>
  <w:style w:type="character" w:styleId="FootnoteReference">
    <w:name w:val="footnote reference"/>
    <w:basedOn w:val="DefaultParagraphFont"/>
    <w:uiPriority w:val="99"/>
    <w:semiHidden/>
    <w:unhideWhenUsed/>
    <w:rsid w:val="00696E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D4CE7-8B8E-49ED-BBE7-E290E7C1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1</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dcterms:created xsi:type="dcterms:W3CDTF">2021-01-11T13:45:00Z</dcterms:created>
  <dcterms:modified xsi:type="dcterms:W3CDTF">2021-01-11T22:00:00Z</dcterms:modified>
</cp:coreProperties>
</file>