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1BB" w:rsidRDefault="002171BB" w:rsidP="002171BB">
      <w:pPr>
        <w:bidi w:val="0"/>
        <w:rPr>
          <w:sz w:val="28"/>
          <w:szCs w:val="28"/>
          <w:lang w:bidi="ar-JO"/>
        </w:rPr>
      </w:pPr>
    </w:p>
    <w:p w:rsidR="002171BB" w:rsidRDefault="002171BB" w:rsidP="002171BB">
      <w:pPr>
        <w:bidi w:val="0"/>
        <w:rPr>
          <w:sz w:val="28"/>
          <w:szCs w:val="28"/>
          <w:lang w:bidi="ar-JO"/>
        </w:rPr>
      </w:pPr>
      <w:r>
        <w:rPr>
          <w:sz w:val="28"/>
          <w:szCs w:val="28"/>
          <w:lang w:bidi="ar-JO"/>
        </w:rPr>
        <w:t>Last lecture we finished talking about established stage of chronic gingivits and we mentioned that if gingivitis wasn’t treated it might develop into chronic periodontitis ( from chronic disease to chronic disease , it can never happen that a chronic disease changes into an acute one ), not every gingivitis develops into periodontitis but every periodontitis is preceded by gingivitis . we can conclude that both gingivitis and periodontitis have the same etiological factor .</w:t>
      </w:r>
    </w:p>
    <w:p w:rsidR="002171BB" w:rsidRDefault="002171BB" w:rsidP="002171BB">
      <w:pPr>
        <w:bidi w:val="0"/>
        <w:rPr>
          <w:sz w:val="28"/>
          <w:szCs w:val="28"/>
          <w:lang w:bidi="ar-JO"/>
        </w:rPr>
      </w:pPr>
    </w:p>
    <w:p w:rsidR="002171BB" w:rsidRDefault="002171BB" w:rsidP="002171BB">
      <w:pPr>
        <w:bidi w:val="0"/>
        <w:rPr>
          <w:sz w:val="28"/>
          <w:szCs w:val="28"/>
          <w:lang w:bidi="ar-JO"/>
        </w:rPr>
      </w:pPr>
      <w:r>
        <w:rPr>
          <w:sz w:val="28"/>
          <w:szCs w:val="28"/>
          <w:lang w:bidi="ar-JO"/>
        </w:rPr>
        <w:t>Chronic periodontitis :</w:t>
      </w:r>
    </w:p>
    <w:p w:rsidR="002171BB" w:rsidRDefault="002171BB" w:rsidP="002171BB">
      <w:pPr>
        <w:pStyle w:val="ListParagraph"/>
        <w:numPr>
          <w:ilvl w:val="0"/>
          <w:numId w:val="1"/>
        </w:numPr>
        <w:bidi w:val="0"/>
        <w:rPr>
          <w:sz w:val="28"/>
          <w:szCs w:val="28"/>
          <w:lang w:bidi="ar-JO"/>
        </w:rPr>
      </w:pPr>
      <w:r w:rsidRPr="002171BB">
        <w:rPr>
          <w:sz w:val="28"/>
          <w:szCs w:val="28"/>
          <w:lang w:bidi="ar-JO"/>
        </w:rPr>
        <w:t xml:space="preserve">is </w:t>
      </w:r>
      <w:r w:rsidRPr="00AD6FE9">
        <w:rPr>
          <w:b/>
          <w:bCs/>
          <w:sz w:val="28"/>
          <w:szCs w:val="28"/>
          <w:lang w:bidi="ar-JO"/>
        </w:rPr>
        <w:t>known as adult periodontits</w:t>
      </w:r>
      <w:r w:rsidRPr="002171BB">
        <w:rPr>
          <w:sz w:val="28"/>
          <w:szCs w:val="28"/>
          <w:lang w:bidi="ar-JO"/>
        </w:rPr>
        <w:t xml:space="preserve"> or chronic adult periodontitis . and the reason why this name has changed from adult periodontitis into chronic periodontits is that when we say adult we restrict the disease to a certain age ( 18 and above as it is known here )and they recently found ( from 1999 up untill now ) that chronic periodontitis can affect any age .</w:t>
      </w:r>
    </w:p>
    <w:p w:rsidR="002171BB" w:rsidRDefault="002171BB" w:rsidP="002171BB">
      <w:pPr>
        <w:pStyle w:val="ListParagraph"/>
        <w:numPr>
          <w:ilvl w:val="0"/>
          <w:numId w:val="1"/>
        </w:numPr>
        <w:bidi w:val="0"/>
        <w:rPr>
          <w:sz w:val="28"/>
          <w:szCs w:val="28"/>
          <w:lang w:bidi="ar-JO"/>
        </w:rPr>
      </w:pPr>
      <w:r w:rsidRPr="00AD6FE9">
        <w:rPr>
          <w:b/>
          <w:bCs/>
          <w:sz w:val="28"/>
          <w:szCs w:val="28"/>
          <w:lang w:bidi="ar-JO"/>
        </w:rPr>
        <w:t>slowly progressing disease</w:t>
      </w:r>
      <w:r>
        <w:rPr>
          <w:sz w:val="28"/>
          <w:szCs w:val="28"/>
          <w:lang w:bidi="ar-JO"/>
        </w:rPr>
        <w:t xml:space="preserve">: same as gingivitis it may start and slowly progress and it may interrupt itself and remains stationary for life or it may progress and become more destructive ( it's not rapid , it takes time ) </w:t>
      </w:r>
    </w:p>
    <w:p w:rsidR="002171BB" w:rsidRDefault="002171BB" w:rsidP="002171BB">
      <w:pPr>
        <w:pStyle w:val="ListParagraph"/>
        <w:numPr>
          <w:ilvl w:val="0"/>
          <w:numId w:val="1"/>
        </w:numPr>
        <w:bidi w:val="0"/>
        <w:rPr>
          <w:sz w:val="28"/>
          <w:szCs w:val="28"/>
          <w:lang w:bidi="ar-JO"/>
        </w:rPr>
      </w:pPr>
      <w:r w:rsidRPr="00AD6FE9">
        <w:rPr>
          <w:b/>
          <w:bCs/>
          <w:sz w:val="28"/>
          <w:szCs w:val="28"/>
          <w:lang w:bidi="ar-JO"/>
        </w:rPr>
        <w:t>progresses aggresively in patients having diabetes , smoking , stress and thyroid conditions</w:t>
      </w:r>
      <w:r>
        <w:rPr>
          <w:sz w:val="28"/>
          <w:szCs w:val="28"/>
          <w:lang w:bidi="ar-JO"/>
        </w:rPr>
        <w:t xml:space="preserve"> , those have the disease more progressive and more rapid and fast unlike normal people.</w:t>
      </w:r>
    </w:p>
    <w:p w:rsidR="002171BB" w:rsidRDefault="002171BB" w:rsidP="002171BB">
      <w:pPr>
        <w:pStyle w:val="ListParagraph"/>
        <w:numPr>
          <w:ilvl w:val="0"/>
          <w:numId w:val="1"/>
        </w:numPr>
        <w:bidi w:val="0"/>
        <w:rPr>
          <w:sz w:val="28"/>
          <w:szCs w:val="28"/>
          <w:lang w:bidi="ar-JO"/>
        </w:rPr>
      </w:pPr>
      <w:r w:rsidRPr="00AD6FE9">
        <w:rPr>
          <w:b/>
          <w:bCs/>
          <w:sz w:val="28"/>
          <w:szCs w:val="28"/>
          <w:lang w:bidi="ar-JO"/>
        </w:rPr>
        <w:t>Most prevalent in adults</w:t>
      </w:r>
      <w:r>
        <w:rPr>
          <w:sz w:val="28"/>
          <w:szCs w:val="28"/>
          <w:lang w:bidi="ar-JO"/>
        </w:rPr>
        <w:t xml:space="preserve"> , it also occurs in children and adolescents </w:t>
      </w:r>
    </w:p>
    <w:p w:rsidR="002171BB" w:rsidRDefault="002171BB" w:rsidP="002171BB">
      <w:pPr>
        <w:pStyle w:val="ListParagraph"/>
        <w:numPr>
          <w:ilvl w:val="0"/>
          <w:numId w:val="1"/>
        </w:numPr>
        <w:bidi w:val="0"/>
        <w:rPr>
          <w:sz w:val="28"/>
          <w:szCs w:val="28"/>
          <w:lang w:bidi="ar-JO"/>
        </w:rPr>
      </w:pPr>
      <w:r w:rsidRPr="00AD6FE9">
        <w:rPr>
          <w:b/>
          <w:bCs/>
          <w:sz w:val="28"/>
          <w:szCs w:val="28"/>
          <w:lang w:bidi="ar-JO"/>
        </w:rPr>
        <w:t>Amount of destruction is consistent with the presence of plaque and calculus (local factors)</w:t>
      </w:r>
      <w:r>
        <w:rPr>
          <w:sz w:val="28"/>
          <w:szCs w:val="28"/>
          <w:lang w:bidi="ar-JO"/>
        </w:rPr>
        <w:t xml:space="preserve"> ,and notice that it’s not the amount of plaque that we're talking about , it's the presence of plaque ( plaque + time factor ) that's why we can interrupt the disease by the treatment , always the prognosis of most the diseases is related to the time of exposure to the etiological factor .</w:t>
      </w:r>
    </w:p>
    <w:p w:rsidR="002171BB" w:rsidRPr="002171BB" w:rsidRDefault="002171BB" w:rsidP="002171BB">
      <w:pPr>
        <w:bidi w:val="0"/>
        <w:ind w:left="360"/>
        <w:rPr>
          <w:sz w:val="28"/>
          <w:szCs w:val="28"/>
          <w:lang w:bidi="ar-JO"/>
        </w:rPr>
      </w:pPr>
    </w:p>
    <w:p w:rsidR="002171BB" w:rsidRPr="002171BB" w:rsidRDefault="002171BB" w:rsidP="002171BB">
      <w:pPr>
        <w:bidi w:val="0"/>
        <w:ind w:left="360"/>
        <w:rPr>
          <w:sz w:val="28"/>
          <w:szCs w:val="28"/>
          <w:lang w:bidi="ar-JO"/>
        </w:rPr>
      </w:pPr>
    </w:p>
    <w:p w:rsidR="002171BB" w:rsidRPr="002171BB" w:rsidRDefault="002171BB" w:rsidP="002171BB">
      <w:pPr>
        <w:bidi w:val="0"/>
        <w:ind w:left="360"/>
        <w:rPr>
          <w:sz w:val="28"/>
          <w:szCs w:val="28"/>
          <w:lang w:bidi="ar-JO"/>
        </w:rPr>
      </w:pPr>
    </w:p>
    <w:p w:rsidR="002171BB" w:rsidRPr="002171BB" w:rsidRDefault="002171BB" w:rsidP="002171BB">
      <w:pPr>
        <w:bidi w:val="0"/>
        <w:ind w:left="360"/>
        <w:rPr>
          <w:sz w:val="28"/>
          <w:szCs w:val="28"/>
          <w:lang w:bidi="ar-JO"/>
        </w:rPr>
      </w:pPr>
    </w:p>
    <w:p w:rsidR="002171BB" w:rsidRDefault="002171BB" w:rsidP="002171BB">
      <w:pPr>
        <w:pStyle w:val="ListParagraph"/>
        <w:numPr>
          <w:ilvl w:val="0"/>
          <w:numId w:val="1"/>
        </w:numPr>
        <w:bidi w:val="0"/>
        <w:rPr>
          <w:sz w:val="28"/>
          <w:szCs w:val="28"/>
          <w:lang w:bidi="ar-JO"/>
        </w:rPr>
      </w:pPr>
      <w:r w:rsidRPr="00AD6FE9">
        <w:rPr>
          <w:b/>
          <w:bCs/>
          <w:sz w:val="28"/>
          <w:szCs w:val="28"/>
          <w:lang w:bidi="ar-JO"/>
        </w:rPr>
        <w:t xml:space="preserve">Infectious disease resulting in inflammation in the supporting tissue of the tooth </w:t>
      </w:r>
      <w:r>
        <w:rPr>
          <w:sz w:val="28"/>
          <w:szCs w:val="28"/>
          <w:lang w:bidi="ar-JO"/>
        </w:rPr>
        <w:t>.( inflammation doesn’t mean infection but infection means inflammation ) , and here we difinetely include the bone but we are talking about an early stage where the disease is still in the supporting structures and then deeper and deeper reaching bone surrounding cementum .</w:t>
      </w:r>
    </w:p>
    <w:p w:rsidR="002171BB" w:rsidRDefault="002171BB" w:rsidP="00AD6FE9">
      <w:pPr>
        <w:pStyle w:val="ListParagraph"/>
        <w:numPr>
          <w:ilvl w:val="0"/>
          <w:numId w:val="1"/>
        </w:numPr>
        <w:bidi w:val="0"/>
        <w:rPr>
          <w:sz w:val="28"/>
          <w:szCs w:val="28"/>
          <w:lang w:bidi="ar-JO"/>
        </w:rPr>
      </w:pPr>
      <w:r w:rsidRPr="00AD6FE9">
        <w:rPr>
          <w:b/>
          <w:bCs/>
          <w:sz w:val="28"/>
          <w:szCs w:val="28"/>
          <w:lang w:bidi="ar-JO"/>
        </w:rPr>
        <w:t xml:space="preserve">Progressive attatchment loss  </w:t>
      </w:r>
      <w:r>
        <w:rPr>
          <w:sz w:val="28"/>
          <w:szCs w:val="28"/>
          <w:lang w:bidi="ar-JO"/>
        </w:rPr>
        <w:t xml:space="preserve">, if the disease left in time factor for long time , the pocket will form deeper causing bone resorption leading </w:t>
      </w:r>
      <w:r w:rsidR="00AD6FE9">
        <w:rPr>
          <w:sz w:val="28"/>
          <w:szCs w:val="28"/>
          <w:lang w:bidi="ar-JO"/>
        </w:rPr>
        <w:t>to progressive attachment loss ( clinical attatchment loss )</w:t>
      </w:r>
    </w:p>
    <w:p w:rsidR="002171BB" w:rsidRDefault="002171BB" w:rsidP="002171BB">
      <w:pPr>
        <w:pStyle w:val="ListParagraph"/>
        <w:numPr>
          <w:ilvl w:val="0"/>
          <w:numId w:val="1"/>
        </w:numPr>
        <w:bidi w:val="0"/>
        <w:rPr>
          <w:sz w:val="28"/>
          <w:szCs w:val="28"/>
          <w:lang w:bidi="ar-JO"/>
        </w:rPr>
      </w:pPr>
      <w:r w:rsidRPr="00AD6FE9">
        <w:rPr>
          <w:b/>
          <w:bCs/>
          <w:sz w:val="28"/>
          <w:szCs w:val="28"/>
          <w:lang w:bidi="ar-JO"/>
        </w:rPr>
        <w:t>Bone loss in varying degrees</w:t>
      </w:r>
      <w:r>
        <w:rPr>
          <w:sz w:val="28"/>
          <w:szCs w:val="28"/>
          <w:lang w:bidi="ar-JO"/>
        </w:rPr>
        <w:t xml:space="preserve">, and this is one of the differences between periodontits and gingivitis along with the pocketing formed in periodontits . </w:t>
      </w:r>
    </w:p>
    <w:p w:rsidR="002171BB" w:rsidRDefault="002171BB" w:rsidP="002171BB">
      <w:pPr>
        <w:pStyle w:val="ListParagraph"/>
        <w:numPr>
          <w:ilvl w:val="0"/>
          <w:numId w:val="1"/>
        </w:numPr>
        <w:bidi w:val="0"/>
        <w:rPr>
          <w:sz w:val="28"/>
          <w:szCs w:val="28"/>
          <w:lang w:bidi="ar-JO"/>
        </w:rPr>
      </w:pPr>
      <w:r w:rsidRPr="00AD6FE9">
        <w:rPr>
          <w:b/>
          <w:bCs/>
          <w:sz w:val="28"/>
          <w:szCs w:val="28"/>
          <w:lang w:bidi="ar-JO"/>
        </w:rPr>
        <w:t>Periodontal pocket of varying depth</w:t>
      </w:r>
      <w:r>
        <w:rPr>
          <w:sz w:val="28"/>
          <w:szCs w:val="28"/>
          <w:lang w:bidi="ar-JO"/>
        </w:rPr>
        <w:t xml:space="preserve"> , if the pocket is left untreated it will affect deeper structures and causes bone loss , so we have periodontits with pocketing and without bone loss or with bone loss . in diagnoses we don’t mention bone loss , we just say chronic periodontitis , plaque induced , because we have more than one type . </w:t>
      </w:r>
    </w:p>
    <w:p w:rsidR="002171BB" w:rsidRDefault="002171BB" w:rsidP="002171BB">
      <w:pPr>
        <w:pStyle w:val="ListParagraph"/>
        <w:bidi w:val="0"/>
        <w:rPr>
          <w:sz w:val="28"/>
          <w:szCs w:val="28"/>
          <w:lang w:bidi="ar-JO"/>
        </w:rPr>
      </w:pPr>
    </w:p>
    <w:p w:rsidR="002171BB" w:rsidRPr="00B83358" w:rsidRDefault="002171BB" w:rsidP="002171BB">
      <w:pPr>
        <w:pStyle w:val="ListParagraph"/>
        <w:bidi w:val="0"/>
        <w:rPr>
          <w:b/>
          <w:bCs/>
          <w:sz w:val="32"/>
          <w:szCs w:val="32"/>
          <w:lang w:bidi="ar-JO"/>
        </w:rPr>
      </w:pPr>
      <w:r w:rsidRPr="00B83358">
        <w:rPr>
          <w:b/>
          <w:bCs/>
          <w:sz w:val="32"/>
          <w:szCs w:val="32"/>
          <w:lang w:bidi="ar-JO"/>
        </w:rPr>
        <w:t xml:space="preserve">Clinical features : </w:t>
      </w:r>
    </w:p>
    <w:p w:rsidR="002171BB" w:rsidRDefault="002171BB" w:rsidP="002171BB">
      <w:pPr>
        <w:pStyle w:val="ListParagraph"/>
        <w:bidi w:val="0"/>
        <w:rPr>
          <w:sz w:val="28"/>
          <w:szCs w:val="28"/>
          <w:lang w:bidi="ar-JO"/>
        </w:rPr>
      </w:pPr>
    </w:p>
    <w:p w:rsidR="002171BB" w:rsidRDefault="002171BB" w:rsidP="002171BB">
      <w:pPr>
        <w:pStyle w:val="ListParagraph"/>
        <w:bidi w:val="0"/>
        <w:ind w:left="1080"/>
        <w:rPr>
          <w:sz w:val="28"/>
          <w:szCs w:val="28"/>
          <w:lang w:bidi="ar-JO"/>
        </w:rPr>
      </w:pPr>
      <w:r w:rsidRPr="00AD6FE9">
        <w:rPr>
          <w:b/>
          <w:bCs/>
          <w:sz w:val="28"/>
          <w:szCs w:val="28"/>
          <w:lang w:bidi="ar-JO"/>
        </w:rPr>
        <w:t>Supra gingival or subgingival plaque accumulation is the primary etiological factor</w:t>
      </w:r>
      <w:r>
        <w:rPr>
          <w:sz w:val="28"/>
          <w:szCs w:val="28"/>
          <w:lang w:bidi="ar-JO"/>
        </w:rPr>
        <w:t xml:space="preserve"> ,</w:t>
      </w:r>
      <w:r w:rsidRPr="002171BB">
        <w:rPr>
          <w:sz w:val="28"/>
          <w:szCs w:val="28"/>
          <w:lang w:bidi="ar-JO"/>
        </w:rPr>
        <w:t xml:space="preserve">Diabetes </w:t>
      </w:r>
      <w:r>
        <w:rPr>
          <w:sz w:val="28"/>
          <w:szCs w:val="28"/>
          <w:lang w:bidi="ar-JO"/>
        </w:rPr>
        <w:t>,</w:t>
      </w:r>
      <w:r w:rsidRPr="002171BB">
        <w:rPr>
          <w:sz w:val="28"/>
          <w:szCs w:val="28"/>
          <w:lang w:bidi="ar-JO"/>
        </w:rPr>
        <w:t xml:space="preserve">smoking and thyroid conditions are just aggravating factors and they cant cause periodontitis alone </w:t>
      </w:r>
      <w:r>
        <w:rPr>
          <w:sz w:val="28"/>
          <w:szCs w:val="28"/>
          <w:lang w:bidi="ar-JO"/>
        </w:rPr>
        <w:t xml:space="preserve">. calculus is not an etiological factor , it is the plaque left unbrushed or unscaled it will calcify , and now how does the calculus play a role in chronic periodontitis ? </w:t>
      </w:r>
    </w:p>
    <w:p w:rsidR="002171BB" w:rsidRDefault="002171BB" w:rsidP="002171BB">
      <w:pPr>
        <w:pStyle w:val="ListParagraph"/>
        <w:bidi w:val="0"/>
        <w:ind w:left="1080"/>
        <w:rPr>
          <w:sz w:val="28"/>
          <w:szCs w:val="28"/>
          <w:lang w:bidi="ar-JO"/>
        </w:rPr>
      </w:pPr>
      <w:r>
        <w:rPr>
          <w:sz w:val="28"/>
          <w:szCs w:val="28"/>
          <w:lang w:bidi="ar-JO"/>
        </w:rPr>
        <w:t xml:space="preserve">By acting as a retentive factor. </w:t>
      </w:r>
    </w:p>
    <w:p w:rsidR="002171BB" w:rsidRDefault="002171BB" w:rsidP="002171BB">
      <w:pPr>
        <w:pStyle w:val="ListParagraph"/>
        <w:bidi w:val="0"/>
        <w:ind w:left="1080"/>
        <w:rPr>
          <w:sz w:val="28"/>
          <w:szCs w:val="28"/>
          <w:lang w:bidi="ar-JO"/>
        </w:rPr>
      </w:pPr>
      <w:r w:rsidRPr="00AD6FE9">
        <w:rPr>
          <w:b/>
          <w:bCs/>
          <w:sz w:val="28"/>
          <w:szCs w:val="28"/>
          <w:lang w:bidi="ar-JO"/>
        </w:rPr>
        <w:t>Signs and symptoms of gingivitis are all included</w:t>
      </w:r>
      <w:r>
        <w:rPr>
          <w:sz w:val="28"/>
          <w:szCs w:val="28"/>
          <w:lang w:bidi="ar-JO"/>
        </w:rPr>
        <w:t xml:space="preserve"> in periodontits – change in colour from oral pink to red and swelling , the swelling starts in the interdental papillae because the plaque accumulates initially there and then spreads for up to 10 days only no matter how much it increases afterwards because this is how it works and this is the size limit. Notice that we don’t depend much on the colour of the ginigivae because it is susceptible to race changes, smoking , etc ( not </w:t>
      </w:r>
      <w:r>
        <w:rPr>
          <w:sz w:val="28"/>
          <w:szCs w:val="28"/>
          <w:lang w:bidi="ar-JO"/>
        </w:rPr>
        <w:lastRenderedPageBreak/>
        <w:t xml:space="preserve">every gingivae is pink ) , it is a subjective sign . </w:t>
      </w:r>
      <w:r w:rsidR="00CD3C99">
        <w:rPr>
          <w:sz w:val="28"/>
          <w:szCs w:val="28"/>
          <w:lang w:bidi="ar-JO"/>
        </w:rPr>
        <w:t xml:space="preserve">Gingival bleeding in response to probing ,we mean the margins of the gingivae . and by that the signs of chronic gingivitis are completed </w:t>
      </w:r>
    </w:p>
    <w:p w:rsidR="00CD3C99" w:rsidRDefault="00CD3C99" w:rsidP="00626968">
      <w:pPr>
        <w:pStyle w:val="ListParagraph"/>
        <w:bidi w:val="0"/>
        <w:ind w:left="1080"/>
        <w:rPr>
          <w:sz w:val="28"/>
          <w:szCs w:val="28"/>
          <w:lang w:bidi="ar-JO"/>
        </w:rPr>
      </w:pPr>
    </w:p>
    <w:p w:rsidR="00626968" w:rsidRDefault="002171BB" w:rsidP="00CD3C99">
      <w:pPr>
        <w:pStyle w:val="ListParagraph"/>
        <w:bidi w:val="0"/>
        <w:ind w:left="1080"/>
        <w:rPr>
          <w:sz w:val="28"/>
          <w:szCs w:val="28"/>
          <w:lang w:bidi="ar-JO"/>
        </w:rPr>
      </w:pPr>
      <w:r>
        <w:rPr>
          <w:sz w:val="28"/>
          <w:szCs w:val="28"/>
          <w:lang w:bidi="ar-JO"/>
        </w:rPr>
        <w:t xml:space="preserve">The dr showed a picture for a gingivitis case and asked if it was diffuse gingivitis or chronic gingivitis and the answer was diffuse gingivitis because in the chronic gingivitis we only have the interdental papillae and the ginigival margin invloved </w:t>
      </w:r>
      <w:r w:rsidR="00CA6E69">
        <w:rPr>
          <w:sz w:val="28"/>
          <w:szCs w:val="28"/>
          <w:lang w:bidi="ar-JO"/>
        </w:rPr>
        <w:t xml:space="preserve">but once the attached gingivae is involved up to the mucoginginval line we have PMA , papillary </w:t>
      </w:r>
      <w:r w:rsidR="00626968">
        <w:rPr>
          <w:sz w:val="28"/>
          <w:szCs w:val="28"/>
          <w:lang w:bidi="ar-JO"/>
        </w:rPr>
        <w:t xml:space="preserve">margin and attached gingivae are involved . </w:t>
      </w:r>
    </w:p>
    <w:p w:rsidR="00CD3C99" w:rsidRDefault="00CD3C99" w:rsidP="00CD3C99">
      <w:pPr>
        <w:pStyle w:val="ListParagraph"/>
        <w:bidi w:val="0"/>
        <w:ind w:left="1080"/>
        <w:rPr>
          <w:sz w:val="28"/>
          <w:szCs w:val="28"/>
          <w:lang w:bidi="ar-JO"/>
        </w:rPr>
      </w:pPr>
    </w:p>
    <w:p w:rsidR="00CD3C99" w:rsidRDefault="00CD3C99" w:rsidP="00CD3C99">
      <w:pPr>
        <w:pStyle w:val="ListParagraph"/>
        <w:bidi w:val="0"/>
        <w:ind w:left="1080"/>
        <w:rPr>
          <w:sz w:val="28"/>
          <w:szCs w:val="28"/>
          <w:lang w:bidi="ar-JO"/>
        </w:rPr>
      </w:pPr>
      <w:r w:rsidRPr="00AD6FE9">
        <w:rPr>
          <w:b/>
          <w:bCs/>
          <w:sz w:val="28"/>
          <w:szCs w:val="28"/>
          <w:lang w:bidi="ar-JO"/>
        </w:rPr>
        <w:t>Bleeding in response to periodontal pocket probing</w:t>
      </w:r>
      <w:r>
        <w:rPr>
          <w:sz w:val="28"/>
          <w:szCs w:val="28"/>
          <w:lang w:bidi="ar-JO"/>
        </w:rPr>
        <w:t xml:space="preserve"> , and this is a pure sign of periodontits . and here notice that if the patient is having the disease for a long period of time the outer tissues( gingivae )  will be fibrotic and thus we wont notice bleeding in then , so how do we make sure we have the disease ? by probing in the depth of sulcus and notice the bleeding. </w:t>
      </w:r>
    </w:p>
    <w:p w:rsidR="00CD3C99" w:rsidRDefault="00CD3C99" w:rsidP="00CD3C99">
      <w:pPr>
        <w:pStyle w:val="ListParagraph"/>
        <w:bidi w:val="0"/>
        <w:ind w:left="1080"/>
        <w:rPr>
          <w:sz w:val="28"/>
          <w:szCs w:val="28"/>
          <w:lang w:bidi="ar-JO"/>
        </w:rPr>
      </w:pPr>
    </w:p>
    <w:p w:rsidR="00CD3C99" w:rsidRDefault="00CD3C99" w:rsidP="00CD3C99">
      <w:pPr>
        <w:pStyle w:val="ListParagraph"/>
        <w:bidi w:val="0"/>
        <w:ind w:left="1080"/>
        <w:rPr>
          <w:sz w:val="28"/>
          <w:szCs w:val="28"/>
          <w:lang w:bidi="ar-JO"/>
        </w:rPr>
      </w:pPr>
      <w:r w:rsidRPr="00AD6FE9">
        <w:rPr>
          <w:b/>
          <w:bCs/>
          <w:sz w:val="28"/>
          <w:szCs w:val="28"/>
          <w:lang w:bidi="ar-JO"/>
        </w:rPr>
        <w:t>Gingival recession</w:t>
      </w:r>
      <w:r>
        <w:rPr>
          <w:sz w:val="28"/>
          <w:szCs w:val="28"/>
          <w:lang w:bidi="ar-JO"/>
        </w:rPr>
        <w:t xml:space="preserve"> , the sequence of the disease as we mentioned includes pocketing at first and then loss of attachment which is at the level of the CEJ which is caused by bone resorption as we mentioned . </w:t>
      </w:r>
    </w:p>
    <w:p w:rsidR="00CD3C99" w:rsidRDefault="00CD3C99" w:rsidP="00CD3C99">
      <w:pPr>
        <w:pStyle w:val="ListParagraph"/>
        <w:bidi w:val="0"/>
        <w:ind w:left="1080"/>
        <w:rPr>
          <w:sz w:val="28"/>
          <w:szCs w:val="28"/>
          <w:lang w:bidi="ar-JO"/>
        </w:rPr>
      </w:pPr>
      <w:r>
        <w:rPr>
          <w:sz w:val="28"/>
          <w:szCs w:val="28"/>
          <w:lang w:bidi="ar-JO"/>
        </w:rPr>
        <w:t xml:space="preserve">Now if the disease is with recession , how can we treat it ? </w:t>
      </w:r>
    </w:p>
    <w:p w:rsidR="00CD3C99" w:rsidRDefault="00CD3C99" w:rsidP="00CD3C99">
      <w:pPr>
        <w:pStyle w:val="ListParagraph"/>
        <w:bidi w:val="0"/>
        <w:ind w:left="1080"/>
        <w:rPr>
          <w:sz w:val="28"/>
          <w:szCs w:val="28"/>
          <w:lang w:bidi="ar-JO"/>
        </w:rPr>
      </w:pPr>
      <w:r>
        <w:rPr>
          <w:sz w:val="28"/>
          <w:szCs w:val="28"/>
          <w:lang w:bidi="ar-JO"/>
        </w:rPr>
        <w:t xml:space="preserve">This is the topic of next lectures , we have different modalities of treatment . </w:t>
      </w:r>
    </w:p>
    <w:p w:rsidR="00CD3C99" w:rsidRDefault="001E1A21" w:rsidP="001E1A21">
      <w:pPr>
        <w:pStyle w:val="ListParagraph"/>
        <w:bidi w:val="0"/>
        <w:ind w:left="1080"/>
        <w:rPr>
          <w:sz w:val="28"/>
          <w:szCs w:val="28"/>
          <w:lang w:bidi="ar-JO"/>
        </w:rPr>
      </w:pPr>
      <w:r>
        <w:rPr>
          <w:sz w:val="28"/>
          <w:szCs w:val="28"/>
          <w:lang w:bidi="ar-JO"/>
        </w:rPr>
        <w:t xml:space="preserve">As an answer to a question , we have two types of recession , either disease or mechanical trauma , how can we differentiate ? </w:t>
      </w:r>
    </w:p>
    <w:p w:rsidR="001E1A21" w:rsidRPr="00AD6FE9" w:rsidRDefault="001E1A21" w:rsidP="001E1A21">
      <w:pPr>
        <w:pStyle w:val="ListParagraph"/>
        <w:bidi w:val="0"/>
        <w:ind w:left="1080"/>
        <w:rPr>
          <w:b/>
          <w:bCs/>
          <w:sz w:val="28"/>
          <w:szCs w:val="28"/>
          <w:lang w:bidi="ar-JO"/>
        </w:rPr>
      </w:pPr>
      <w:r w:rsidRPr="00AD6FE9">
        <w:rPr>
          <w:b/>
          <w:bCs/>
          <w:sz w:val="28"/>
          <w:szCs w:val="28"/>
          <w:lang w:bidi="ar-JO"/>
        </w:rPr>
        <w:t>We notice the margins of the gingivae</w:t>
      </w:r>
      <w:r>
        <w:rPr>
          <w:sz w:val="28"/>
          <w:szCs w:val="28"/>
          <w:lang w:bidi="ar-JO"/>
        </w:rPr>
        <w:t xml:space="preserve"> , when the cause is a disease we have them </w:t>
      </w:r>
      <w:r w:rsidRPr="00AD6FE9">
        <w:rPr>
          <w:i/>
          <w:iCs/>
          <w:sz w:val="28"/>
          <w:szCs w:val="28"/>
          <w:lang w:bidi="ar-JO"/>
        </w:rPr>
        <w:t>widened</w:t>
      </w:r>
      <w:r>
        <w:rPr>
          <w:sz w:val="28"/>
          <w:szCs w:val="28"/>
          <w:lang w:bidi="ar-JO"/>
        </w:rPr>
        <w:t xml:space="preserve"> , but in mechanical trauma we have </w:t>
      </w:r>
      <w:r w:rsidRPr="00AD6FE9">
        <w:rPr>
          <w:i/>
          <w:iCs/>
          <w:sz w:val="28"/>
          <w:szCs w:val="28"/>
          <w:lang w:bidi="ar-JO"/>
        </w:rPr>
        <w:t>them thin (knife edge)</w:t>
      </w:r>
      <w:r>
        <w:rPr>
          <w:sz w:val="28"/>
          <w:szCs w:val="28"/>
          <w:lang w:bidi="ar-JO"/>
        </w:rPr>
        <w:t xml:space="preserve"> .</w:t>
      </w:r>
      <w:r w:rsidR="009B3B16">
        <w:rPr>
          <w:sz w:val="28"/>
          <w:szCs w:val="28"/>
          <w:lang w:bidi="ar-JO"/>
        </w:rPr>
        <w:t xml:space="preserve">when we have recession in posterior teeth </w:t>
      </w:r>
      <w:r w:rsidR="009B3B16" w:rsidRPr="00AD6FE9">
        <w:rPr>
          <w:b/>
          <w:bCs/>
          <w:sz w:val="28"/>
          <w:szCs w:val="28"/>
          <w:lang w:bidi="ar-JO"/>
        </w:rPr>
        <w:t>we wi</w:t>
      </w:r>
      <w:r w:rsidR="00FB0632" w:rsidRPr="00AD6FE9">
        <w:rPr>
          <w:b/>
          <w:bCs/>
          <w:sz w:val="28"/>
          <w:szCs w:val="28"/>
          <w:lang w:bidi="ar-JO"/>
        </w:rPr>
        <w:t>ll have furcation involvement in multi-rooted teeth .</w:t>
      </w:r>
    </w:p>
    <w:p w:rsidR="00B83358" w:rsidRPr="00AD6FE9" w:rsidRDefault="00B83358" w:rsidP="00B83358">
      <w:pPr>
        <w:pStyle w:val="ListParagraph"/>
        <w:bidi w:val="0"/>
        <w:ind w:left="1080"/>
        <w:rPr>
          <w:b/>
          <w:bCs/>
          <w:sz w:val="28"/>
          <w:szCs w:val="28"/>
          <w:lang w:bidi="ar-JO"/>
        </w:rPr>
      </w:pPr>
    </w:p>
    <w:p w:rsidR="00B83358" w:rsidRDefault="00B83358" w:rsidP="00B83358">
      <w:pPr>
        <w:pStyle w:val="ListParagraph"/>
        <w:bidi w:val="0"/>
        <w:ind w:left="1080"/>
        <w:rPr>
          <w:sz w:val="28"/>
          <w:szCs w:val="28"/>
          <w:lang w:bidi="ar-JO"/>
        </w:rPr>
      </w:pPr>
    </w:p>
    <w:p w:rsidR="00B83358" w:rsidRDefault="00B83358" w:rsidP="00B83358">
      <w:pPr>
        <w:pStyle w:val="ListParagraph"/>
        <w:bidi w:val="0"/>
        <w:ind w:left="1080"/>
        <w:rPr>
          <w:sz w:val="28"/>
          <w:szCs w:val="28"/>
          <w:lang w:bidi="ar-JO"/>
        </w:rPr>
      </w:pPr>
    </w:p>
    <w:p w:rsidR="00B83358" w:rsidRDefault="00B83358" w:rsidP="00B83358">
      <w:pPr>
        <w:pStyle w:val="ListParagraph"/>
        <w:bidi w:val="0"/>
        <w:ind w:left="1080"/>
        <w:rPr>
          <w:sz w:val="28"/>
          <w:szCs w:val="28"/>
          <w:lang w:bidi="ar-JO"/>
        </w:rPr>
      </w:pPr>
    </w:p>
    <w:p w:rsidR="00663CAF" w:rsidRDefault="00B83358" w:rsidP="00B83358">
      <w:pPr>
        <w:pStyle w:val="ListParagraph"/>
        <w:bidi w:val="0"/>
        <w:ind w:left="1080"/>
        <w:rPr>
          <w:sz w:val="28"/>
          <w:szCs w:val="28"/>
          <w:lang w:bidi="ar-JO"/>
        </w:rPr>
      </w:pPr>
      <w:r w:rsidRPr="00AD6FE9">
        <w:rPr>
          <w:b/>
          <w:bCs/>
          <w:sz w:val="28"/>
          <w:szCs w:val="28"/>
          <w:lang w:bidi="ar-JO"/>
        </w:rPr>
        <w:t>Acute symptoms or active pocket suppuration</w:t>
      </w:r>
      <w:r w:rsidR="00223334" w:rsidRPr="00AD6FE9">
        <w:rPr>
          <w:b/>
          <w:bCs/>
          <w:sz w:val="28"/>
          <w:szCs w:val="28"/>
          <w:lang w:bidi="ar-JO"/>
        </w:rPr>
        <w:t xml:space="preserve"> with the gingival margin in a normal position </w:t>
      </w:r>
      <w:r>
        <w:rPr>
          <w:sz w:val="28"/>
          <w:szCs w:val="28"/>
          <w:lang w:bidi="ar-JO"/>
        </w:rPr>
        <w:t>, the chronic remains chronic but all the chronic diseases start with an acute stage ,</w:t>
      </w:r>
      <w:r w:rsidR="006305F9">
        <w:rPr>
          <w:sz w:val="28"/>
          <w:szCs w:val="28"/>
          <w:lang w:bidi="ar-JO"/>
        </w:rPr>
        <w:t xml:space="preserve"> and here these acute symptoms don’t occur in all aspects of the tooth and not in all teeth– we have </w:t>
      </w:r>
      <w:r w:rsidR="001F2C71">
        <w:rPr>
          <w:sz w:val="28"/>
          <w:szCs w:val="28"/>
          <w:lang w:bidi="ar-JO"/>
        </w:rPr>
        <w:t xml:space="preserve">acute </w:t>
      </w:r>
      <w:r w:rsidR="006305F9">
        <w:rPr>
          <w:sz w:val="28"/>
          <w:szCs w:val="28"/>
          <w:lang w:bidi="ar-JO"/>
        </w:rPr>
        <w:t xml:space="preserve">periodontitis in the center but not on mesial and distal aspect of the pocket for example – so we have all teeth having </w:t>
      </w:r>
      <w:r w:rsidR="001F2C71">
        <w:rPr>
          <w:sz w:val="28"/>
          <w:szCs w:val="28"/>
          <w:lang w:bidi="ar-JO"/>
        </w:rPr>
        <w:t xml:space="preserve">chronic </w:t>
      </w:r>
      <w:r w:rsidR="006305F9">
        <w:rPr>
          <w:sz w:val="28"/>
          <w:szCs w:val="28"/>
          <w:lang w:bidi="ar-JO"/>
        </w:rPr>
        <w:t>periodontitis except for one or two having acute suppuration (pus)</w:t>
      </w:r>
      <w:r w:rsidR="00663CAF">
        <w:rPr>
          <w:sz w:val="28"/>
          <w:szCs w:val="28"/>
          <w:lang w:bidi="ar-JO"/>
        </w:rPr>
        <w:t xml:space="preserve">. </w:t>
      </w:r>
    </w:p>
    <w:p w:rsidR="00AD6FE9" w:rsidRDefault="00AD6FE9" w:rsidP="00404312">
      <w:pPr>
        <w:pStyle w:val="ListParagraph"/>
        <w:bidi w:val="0"/>
        <w:ind w:left="1080"/>
        <w:rPr>
          <w:sz w:val="28"/>
          <w:szCs w:val="28"/>
          <w:lang w:bidi="ar-JO"/>
        </w:rPr>
      </w:pPr>
    </w:p>
    <w:p w:rsidR="00404312" w:rsidRDefault="00404312" w:rsidP="00AD6FE9">
      <w:pPr>
        <w:pStyle w:val="ListParagraph"/>
        <w:bidi w:val="0"/>
        <w:ind w:left="1080"/>
        <w:rPr>
          <w:sz w:val="28"/>
          <w:szCs w:val="28"/>
          <w:lang w:bidi="ar-JO"/>
        </w:rPr>
      </w:pPr>
      <w:r>
        <w:rPr>
          <w:sz w:val="28"/>
          <w:szCs w:val="28"/>
          <w:lang w:bidi="ar-JO"/>
        </w:rPr>
        <w:t xml:space="preserve">In periapical abscess we get a periapical lesion </w:t>
      </w:r>
      <w:r w:rsidR="00CF1BC0">
        <w:rPr>
          <w:sz w:val="28"/>
          <w:szCs w:val="28"/>
          <w:lang w:bidi="ar-JO"/>
        </w:rPr>
        <w:t>at first</w:t>
      </w:r>
      <w:r w:rsidR="00AD6FE9">
        <w:rPr>
          <w:sz w:val="28"/>
          <w:szCs w:val="28"/>
          <w:lang w:bidi="ar-JO"/>
        </w:rPr>
        <w:t>( no exit )</w:t>
      </w:r>
      <w:r w:rsidR="00CF1BC0">
        <w:rPr>
          <w:sz w:val="28"/>
          <w:szCs w:val="28"/>
          <w:lang w:bidi="ar-JO"/>
        </w:rPr>
        <w:t xml:space="preserve"> then </w:t>
      </w:r>
      <w:r>
        <w:rPr>
          <w:sz w:val="28"/>
          <w:szCs w:val="28"/>
          <w:lang w:bidi="ar-JO"/>
        </w:rPr>
        <w:t xml:space="preserve">we have the sinus which is an exit or a window lateral to root apex </w:t>
      </w:r>
      <w:r w:rsidR="009E1016">
        <w:rPr>
          <w:sz w:val="28"/>
          <w:szCs w:val="28"/>
          <w:lang w:bidi="ar-JO"/>
        </w:rPr>
        <w:t xml:space="preserve">where the pus can come out from. </w:t>
      </w:r>
    </w:p>
    <w:p w:rsidR="00CF1BC0" w:rsidRDefault="00CF1BC0" w:rsidP="00CF1BC0">
      <w:pPr>
        <w:pStyle w:val="ListParagraph"/>
        <w:bidi w:val="0"/>
        <w:ind w:left="1080"/>
        <w:rPr>
          <w:sz w:val="28"/>
          <w:szCs w:val="28"/>
          <w:lang w:bidi="ar-JO"/>
        </w:rPr>
      </w:pPr>
      <w:r>
        <w:rPr>
          <w:sz w:val="28"/>
          <w:szCs w:val="28"/>
          <w:lang w:bidi="ar-JO"/>
        </w:rPr>
        <w:t>In these cases of periodontitis where we have acute symptoms we can treat it by pressurizing but sometimes just like the periapical infection we don’t have a pocket , we have swelling ( periodontal abscess) lateral to the root and it is painful because of the pressure and we can treat it by drainage . how do we drain ? not by incision as a first step , we first try to access the swelling by the pocket – if exists – if not then we incise and drain .</w:t>
      </w:r>
    </w:p>
    <w:p w:rsidR="00CF1BC0" w:rsidRDefault="00CF1BC0" w:rsidP="00CF1BC0">
      <w:pPr>
        <w:pStyle w:val="ListParagraph"/>
        <w:bidi w:val="0"/>
        <w:ind w:left="1080"/>
        <w:rPr>
          <w:sz w:val="28"/>
          <w:szCs w:val="28"/>
          <w:lang w:bidi="ar-JO"/>
        </w:rPr>
      </w:pPr>
      <w:r>
        <w:rPr>
          <w:sz w:val="28"/>
          <w:szCs w:val="28"/>
          <w:lang w:bidi="ar-JO"/>
        </w:rPr>
        <w:t xml:space="preserve">What is active periodontitis ? </w:t>
      </w:r>
    </w:p>
    <w:p w:rsidR="00CF1BC0" w:rsidRDefault="00CF1BC0" w:rsidP="00CF1BC0">
      <w:pPr>
        <w:pStyle w:val="ListParagraph"/>
        <w:bidi w:val="0"/>
        <w:ind w:left="1080"/>
        <w:rPr>
          <w:sz w:val="28"/>
          <w:szCs w:val="28"/>
          <w:lang w:bidi="ar-JO"/>
        </w:rPr>
      </w:pPr>
      <w:r>
        <w:rPr>
          <w:sz w:val="28"/>
          <w:szCs w:val="28"/>
          <w:lang w:bidi="ar-JO"/>
        </w:rPr>
        <w:t xml:space="preserve">Acute cases of periodontitis in one or two teeth , disease is acting now , </w:t>
      </w:r>
      <w:r w:rsidR="002D7C30">
        <w:rPr>
          <w:sz w:val="28"/>
          <w:szCs w:val="28"/>
          <w:lang w:bidi="ar-JO"/>
        </w:rPr>
        <w:t>we have pus suppuration ( ag – ab rxn) .</w:t>
      </w:r>
    </w:p>
    <w:p w:rsidR="00223334" w:rsidRDefault="00223334" w:rsidP="00223334">
      <w:pPr>
        <w:pStyle w:val="ListParagraph"/>
        <w:bidi w:val="0"/>
        <w:ind w:left="1080"/>
        <w:rPr>
          <w:sz w:val="28"/>
          <w:szCs w:val="28"/>
          <w:lang w:bidi="ar-JO"/>
        </w:rPr>
      </w:pPr>
    </w:p>
    <w:p w:rsidR="002D7C30" w:rsidRDefault="00223334" w:rsidP="002D7C30">
      <w:pPr>
        <w:pStyle w:val="ListParagraph"/>
        <w:bidi w:val="0"/>
        <w:ind w:left="1080"/>
        <w:rPr>
          <w:sz w:val="28"/>
          <w:szCs w:val="28"/>
          <w:lang w:bidi="ar-JO"/>
        </w:rPr>
      </w:pPr>
      <w:r>
        <w:rPr>
          <w:sz w:val="28"/>
          <w:szCs w:val="28"/>
          <w:lang w:bidi="ar-JO"/>
        </w:rPr>
        <w:t xml:space="preserve">Now why did we say acute symptoms with normal gingival position ? </w:t>
      </w:r>
    </w:p>
    <w:p w:rsidR="00223334" w:rsidRDefault="00223334" w:rsidP="00223334">
      <w:pPr>
        <w:pStyle w:val="ListParagraph"/>
        <w:bidi w:val="0"/>
        <w:ind w:left="1080"/>
        <w:rPr>
          <w:sz w:val="28"/>
          <w:szCs w:val="28"/>
          <w:lang w:bidi="ar-JO"/>
        </w:rPr>
      </w:pPr>
      <w:r>
        <w:rPr>
          <w:sz w:val="28"/>
          <w:szCs w:val="28"/>
          <w:lang w:bidi="ar-JO"/>
        </w:rPr>
        <w:t xml:space="preserve">Simply because it is acute , meaning that it didn’t have enough time to cause recession , it is still on the margin , not all periodontitis are followed by recession . </w:t>
      </w:r>
    </w:p>
    <w:p w:rsidR="008444A2" w:rsidRDefault="008444A2" w:rsidP="008444A2">
      <w:pPr>
        <w:pStyle w:val="ListParagraph"/>
        <w:bidi w:val="0"/>
        <w:ind w:left="1080"/>
        <w:rPr>
          <w:sz w:val="28"/>
          <w:szCs w:val="28"/>
          <w:lang w:bidi="ar-JO"/>
        </w:rPr>
      </w:pPr>
    </w:p>
    <w:p w:rsidR="008444A2" w:rsidRDefault="008444A2" w:rsidP="008444A2">
      <w:pPr>
        <w:pStyle w:val="ListParagraph"/>
        <w:bidi w:val="0"/>
        <w:ind w:left="1080"/>
        <w:rPr>
          <w:sz w:val="28"/>
          <w:szCs w:val="28"/>
          <w:lang w:bidi="ar-JO"/>
        </w:rPr>
      </w:pPr>
      <w:r w:rsidRPr="00AD6FE9">
        <w:rPr>
          <w:b/>
          <w:bCs/>
          <w:sz w:val="28"/>
          <w:szCs w:val="28"/>
          <w:lang w:bidi="ar-JO"/>
        </w:rPr>
        <w:t>Tooth migration</w:t>
      </w:r>
      <w:r>
        <w:rPr>
          <w:sz w:val="28"/>
          <w:szCs w:val="28"/>
          <w:lang w:bidi="ar-JO"/>
        </w:rPr>
        <w:t xml:space="preserve"> is another clinical feature , the patient complains of his teeth proclined lateral and forward , all teeth migration is </w:t>
      </w:r>
      <w:r w:rsidRPr="00AD6FE9">
        <w:rPr>
          <w:b/>
          <w:bCs/>
          <w:sz w:val="28"/>
          <w:szCs w:val="28"/>
          <w:lang w:bidi="ar-JO"/>
        </w:rPr>
        <w:t>associated with mobility</w:t>
      </w:r>
      <w:r>
        <w:rPr>
          <w:sz w:val="28"/>
          <w:szCs w:val="28"/>
          <w:lang w:bidi="ar-JO"/>
        </w:rPr>
        <w:t xml:space="preserve"> which is the end product of the disease and mobility has varying degrees ( 1 2 3) grade 3 is for extraction , we will talk about all that later .</w:t>
      </w:r>
    </w:p>
    <w:p w:rsidR="008444A2" w:rsidRDefault="008444A2" w:rsidP="008444A2">
      <w:pPr>
        <w:pStyle w:val="ListParagraph"/>
        <w:bidi w:val="0"/>
        <w:ind w:left="1080"/>
        <w:rPr>
          <w:sz w:val="28"/>
          <w:szCs w:val="28"/>
          <w:lang w:bidi="ar-JO"/>
        </w:rPr>
      </w:pPr>
    </w:p>
    <w:p w:rsidR="008444A2" w:rsidRDefault="008444A2" w:rsidP="008444A2">
      <w:pPr>
        <w:pStyle w:val="ListParagraph"/>
        <w:bidi w:val="0"/>
        <w:ind w:left="1080"/>
        <w:rPr>
          <w:sz w:val="28"/>
          <w:szCs w:val="28"/>
          <w:lang w:bidi="ar-JO"/>
        </w:rPr>
      </w:pPr>
      <w:r>
        <w:rPr>
          <w:sz w:val="28"/>
          <w:szCs w:val="28"/>
          <w:lang w:bidi="ar-JO"/>
        </w:rPr>
        <w:lastRenderedPageBreak/>
        <w:t xml:space="preserve">Notice that all these signs and symptoms are not necessarily found in one patient , we may find a patient with recession , other with tooth mobility , other with all of them . </w:t>
      </w:r>
    </w:p>
    <w:p w:rsidR="008444A2" w:rsidRDefault="00932FCB" w:rsidP="00932FCB">
      <w:pPr>
        <w:pStyle w:val="ListParagraph"/>
        <w:bidi w:val="0"/>
        <w:ind w:left="1080"/>
        <w:rPr>
          <w:sz w:val="28"/>
          <w:szCs w:val="28"/>
          <w:lang w:bidi="ar-JO"/>
        </w:rPr>
      </w:pPr>
      <w:r>
        <w:rPr>
          <w:sz w:val="28"/>
          <w:szCs w:val="28"/>
          <w:lang w:bidi="ar-JO"/>
        </w:rPr>
        <w:t xml:space="preserve">Classification of pocketing doesn’t rely on bone loss , it relies on the location of the pocket , above or below bone level , wether the bone is resorbed or not . ( supra or infra bony pocket ) </w:t>
      </w:r>
      <w:r w:rsidR="00F00215">
        <w:rPr>
          <w:sz w:val="28"/>
          <w:szCs w:val="28"/>
          <w:lang w:bidi="ar-JO"/>
        </w:rPr>
        <w:t>.</w:t>
      </w:r>
    </w:p>
    <w:p w:rsidR="00F00215" w:rsidRDefault="00F00215" w:rsidP="00F00215">
      <w:pPr>
        <w:pStyle w:val="ListParagraph"/>
        <w:bidi w:val="0"/>
        <w:ind w:left="1080"/>
        <w:rPr>
          <w:sz w:val="28"/>
          <w:szCs w:val="28"/>
          <w:lang w:bidi="ar-JO"/>
        </w:rPr>
      </w:pPr>
    </w:p>
    <w:p w:rsidR="00F00215" w:rsidRPr="00AD6FE9" w:rsidRDefault="00F00215" w:rsidP="00F00215">
      <w:pPr>
        <w:pStyle w:val="ListParagraph"/>
        <w:bidi w:val="0"/>
        <w:ind w:left="1080"/>
        <w:rPr>
          <w:b/>
          <w:bCs/>
          <w:i/>
          <w:iCs/>
          <w:sz w:val="30"/>
          <w:szCs w:val="30"/>
          <w:lang w:bidi="ar-JO"/>
        </w:rPr>
      </w:pPr>
      <w:r w:rsidRPr="00AD6FE9">
        <w:rPr>
          <w:b/>
          <w:bCs/>
          <w:i/>
          <w:iCs/>
          <w:sz w:val="30"/>
          <w:szCs w:val="30"/>
          <w:lang w:bidi="ar-JO"/>
        </w:rPr>
        <w:t>Risk factors :</w:t>
      </w:r>
    </w:p>
    <w:p w:rsidR="00F00215" w:rsidRDefault="00F00215" w:rsidP="00F00215">
      <w:pPr>
        <w:pStyle w:val="ListParagraph"/>
        <w:numPr>
          <w:ilvl w:val="0"/>
          <w:numId w:val="3"/>
        </w:numPr>
        <w:bidi w:val="0"/>
        <w:rPr>
          <w:sz w:val="28"/>
          <w:szCs w:val="28"/>
          <w:lang w:bidi="ar-JO"/>
        </w:rPr>
      </w:pPr>
      <w:r>
        <w:rPr>
          <w:sz w:val="28"/>
          <w:szCs w:val="28"/>
          <w:lang w:bidi="ar-JO"/>
        </w:rPr>
        <w:t xml:space="preserve">Pregnancy </w:t>
      </w:r>
    </w:p>
    <w:p w:rsidR="00F00215" w:rsidRDefault="00F00215" w:rsidP="00F00215">
      <w:pPr>
        <w:pStyle w:val="ListParagraph"/>
        <w:numPr>
          <w:ilvl w:val="0"/>
          <w:numId w:val="3"/>
        </w:numPr>
        <w:bidi w:val="0"/>
        <w:rPr>
          <w:sz w:val="28"/>
          <w:szCs w:val="28"/>
          <w:lang w:bidi="ar-JO"/>
        </w:rPr>
      </w:pPr>
      <w:r>
        <w:rPr>
          <w:sz w:val="28"/>
          <w:szCs w:val="28"/>
          <w:lang w:bidi="ar-JO"/>
        </w:rPr>
        <w:t xml:space="preserve">Genetics </w:t>
      </w:r>
    </w:p>
    <w:p w:rsidR="00F00215" w:rsidRDefault="00F00215" w:rsidP="00F00215">
      <w:pPr>
        <w:pStyle w:val="ListParagraph"/>
        <w:numPr>
          <w:ilvl w:val="0"/>
          <w:numId w:val="3"/>
        </w:numPr>
        <w:bidi w:val="0"/>
        <w:rPr>
          <w:sz w:val="28"/>
          <w:szCs w:val="28"/>
          <w:lang w:bidi="ar-JO"/>
        </w:rPr>
      </w:pPr>
      <w:r>
        <w:rPr>
          <w:sz w:val="28"/>
          <w:szCs w:val="28"/>
          <w:lang w:bidi="ar-JO"/>
        </w:rPr>
        <w:t>Stress</w:t>
      </w:r>
    </w:p>
    <w:p w:rsidR="00F00215" w:rsidRDefault="00F00215" w:rsidP="00F00215">
      <w:pPr>
        <w:pStyle w:val="ListParagraph"/>
        <w:numPr>
          <w:ilvl w:val="0"/>
          <w:numId w:val="3"/>
        </w:numPr>
        <w:bidi w:val="0"/>
        <w:rPr>
          <w:sz w:val="28"/>
          <w:szCs w:val="28"/>
          <w:lang w:bidi="ar-JO"/>
        </w:rPr>
      </w:pPr>
      <w:r>
        <w:rPr>
          <w:sz w:val="28"/>
          <w:szCs w:val="28"/>
          <w:lang w:bidi="ar-JO"/>
        </w:rPr>
        <w:t xml:space="preserve">Medications and hormones </w:t>
      </w:r>
    </w:p>
    <w:p w:rsidR="00F00215" w:rsidRDefault="00F00215" w:rsidP="00F00215">
      <w:pPr>
        <w:pStyle w:val="ListParagraph"/>
        <w:numPr>
          <w:ilvl w:val="0"/>
          <w:numId w:val="3"/>
        </w:numPr>
        <w:bidi w:val="0"/>
        <w:rPr>
          <w:sz w:val="28"/>
          <w:szCs w:val="28"/>
          <w:lang w:bidi="ar-JO"/>
        </w:rPr>
      </w:pPr>
      <w:r>
        <w:rPr>
          <w:sz w:val="28"/>
          <w:szCs w:val="28"/>
          <w:lang w:bidi="ar-JO"/>
        </w:rPr>
        <w:t xml:space="preserve">Poor nutrition : chips </w:t>
      </w:r>
    </w:p>
    <w:p w:rsidR="00F00215" w:rsidRDefault="00F00215" w:rsidP="00F00215">
      <w:pPr>
        <w:pStyle w:val="ListParagraph"/>
        <w:numPr>
          <w:ilvl w:val="0"/>
          <w:numId w:val="3"/>
        </w:numPr>
        <w:bidi w:val="0"/>
        <w:rPr>
          <w:sz w:val="28"/>
          <w:szCs w:val="28"/>
          <w:lang w:bidi="ar-JO"/>
        </w:rPr>
      </w:pPr>
      <w:r>
        <w:rPr>
          <w:sz w:val="28"/>
          <w:szCs w:val="28"/>
          <w:lang w:bidi="ar-JO"/>
        </w:rPr>
        <w:t xml:space="preserve">Clenching or grinding teeth : </w:t>
      </w:r>
      <w:r w:rsidR="00D55818">
        <w:rPr>
          <w:sz w:val="28"/>
          <w:szCs w:val="28"/>
          <w:lang w:bidi="ar-JO"/>
        </w:rPr>
        <w:t>clenching occurs during the day</w:t>
      </w:r>
      <w:r>
        <w:rPr>
          <w:sz w:val="28"/>
          <w:szCs w:val="28"/>
          <w:lang w:bidi="ar-JO"/>
        </w:rPr>
        <w:t xml:space="preserve"> , bruxism during night , both are involuntary . </w:t>
      </w:r>
      <w:r w:rsidR="00D55818">
        <w:rPr>
          <w:sz w:val="28"/>
          <w:szCs w:val="28"/>
          <w:lang w:bidi="ar-JO"/>
        </w:rPr>
        <w:t xml:space="preserve">the indirect effect of the </w:t>
      </w:r>
      <w:r w:rsidR="00554024">
        <w:rPr>
          <w:sz w:val="28"/>
          <w:szCs w:val="28"/>
          <w:lang w:bidi="ar-JO"/>
        </w:rPr>
        <w:t xml:space="preserve">clenching and bruxism aggravate the disease </w:t>
      </w:r>
      <w:r w:rsidR="00EF4E9C">
        <w:rPr>
          <w:sz w:val="28"/>
          <w:szCs w:val="28"/>
          <w:lang w:bidi="ar-JO"/>
        </w:rPr>
        <w:t xml:space="preserve">by loosening the ligaments </w:t>
      </w:r>
      <w:r w:rsidR="00D55818">
        <w:rPr>
          <w:sz w:val="28"/>
          <w:szCs w:val="28"/>
          <w:lang w:bidi="ar-JO"/>
        </w:rPr>
        <w:t>.</w:t>
      </w:r>
    </w:p>
    <w:p w:rsidR="00EF4E9C" w:rsidRDefault="00EF4E9C" w:rsidP="00EF4E9C">
      <w:pPr>
        <w:pStyle w:val="ListParagraph"/>
        <w:numPr>
          <w:ilvl w:val="0"/>
          <w:numId w:val="3"/>
        </w:numPr>
        <w:bidi w:val="0"/>
        <w:rPr>
          <w:sz w:val="28"/>
          <w:szCs w:val="28"/>
          <w:lang w:bidi="ar-JO"/>
        </w:rPr>
      </w:pPr>
      <w:r>
        <w:rPr>
          <w:sz w:val="28"/>
          <w:szCs w:val="28"/>
          <w:lang w:bidi="ar-JO"/>
        </w:rPr>
        <w:t xml:space="preserve">Diabetes </w:t>
      </w:r>
    </w:p>
    <w:p w:rsidR="00D55818" w:rsidRDefault="00EF4E9C" w:rsidP="00EF4E9C">
      <w:pPr>
        <w:pStyle w:val="ListParagraph"/>
        <w:numPr>
          <w:ilvl w:val="0"/>
          <w:numId w:val="3"/>
        </w:numPr>
        <w:bidi w:val="0"/>
        <w:rPr>
          <w:sz w:val="28"/>
          <w:szCs w:val="28"/>
          <w:lang w:bidi="ar-JO"/>
        </w:rPr>
      </w:pPr>
      <w:r>
        <w:rPr>
          <w:sz w:val="28"/>
          <w:szCs w:val="28"/>
          <w:lang w:bidi="ar-JO"/>
        </w:rPr>
        <w:t>Smoking</w:t>
      </w:r>
    </w:p>
    <w:p w:rsidR="00D55818" w:rsidRDefault="00D55818" w:rsidP="006E7B8F">
      <w:pPr>
        <w:bidi w:val="0"/>
        <w:rPr>
          <w:sz w:val="28"/>
          <w:szCs w:val="28"/>
          <w:lang w:bidi="ar-JO"/>
        </w:rPr>
      </w:pPr>
      <w:r w:rsidRPr="00AD6FE9">
        <w:rPr>
          <w:b/>
          <w:bCs/>
          <w:i/>
          <w:iCs/>
          <w:sz w:val="28"/>
          <w:szCs w:val="28"/>
          <w:lang w:bidi="ar-JO"/>
        </w:rPr>
        <w:t>Classification of chronic periodontitis , extent and severity</w:t>
      </w:r>
      <w:r>
        <w:rPr>
          <w:sz w:val="28"/>
          <w:szCs w:val="28"/>
          <w:lang w:bidi="ar-JO"/>
        </w:rPr>
        <w:t xml:space="preserve"> ( the proportion of affected people in certain category ) , extent and severity are attached to diagnosis. So when we write the diagnosis we say : chronic periodontitis , </w:t>
      </w:r>
      <w:r w:rsidR="006E7B8F">
        <w:rPr>
          <w:sz w:val="28"/>
          <w:szCs w:val="28"/>
          <w:lang w:bidi="ar-JO"/>
        </w:rPr>
        <w:t xml:space="preserve">the </w:t>
      </w:r>
      <w:r>
        <w:rPr>
          <w:sz w:val="28"/>
          <w:szCs w:val="28"/>
          <w:lang w:bidi="ar-JO"/>
        </w:rPr>
        <w:t>etiology , extent and severity</w:t>
      </w:r>
    </w:p>
    <w:p w:rsidR="00837243" w:rsidRDefault="006E7B8F" w:rsidP="006E7B8F">
      <w:pPr>
        <w:pStyle w:val="ListParagraph"/>
        <w:numPr>
          <w:ilvl w:val="0"/>
          <w:numId w:val="5"/>
        </w:numPr>
        <w:bidi w:val="0"/>
        <w:rPr>
          <w:b/>
          <w:bCs/>
          <w:sz w:val="28"/>
          <w:szCs w:val="28"/>
          <w:u w:val="single"/>
          <w:lang w:bidi="ar-JO"/>
        </w:rPr>
      </w:pPr>
      <w:r w:rsidRPr="00837243">
        <w:rPr>
          <w:b/>
          <w:bCs/>
          <w:sz w:val="28"/>
          <w:szCs w:val="28"/>
          <w:u w:val="single"/>
          <w:lang w:bidi="ar-JO"/>
        </w:rPr>
        <w:t xml:space="preserve">Extent : a percentage </w:t>
      </w:r>
      <w:r w:rsidR="00837243">
        <w:rPr>
          <w:b/>
          <w:bCs/>
          <w:sz w:val="28"/>
          <w:szCs w:val="28"/>
          <w:u w:val="single"/>
          <w:lang w:bidi="ar-JO"/>
        </w:rPr>
        <w:t>, the proportion of the dentitions affected by the disease in terms of percentages of site</w:t>
      </w:r>
    </w:p>
    <w:p w:rsidR="006E7B8F" w:rsidRPr="00837243" w:rsidRDefault="00837243" w:rsidP="00837243">
      <w:pPr>
        <w:pStyle w:val="ListParagraph"/>
        <w:bidi w:val="0"/>
        <w:rPr>
          <w:b/>
          <w:bCs/>
          <w:sz w:val="28"/>
          <w:szCs w:val="28"/>
          <w:u w:val="single"/>
          <w:lang w:bidi="ar-JO"/>
        </w:rPr>
      </w:pPr>
      <w:r>
        <w:rPr>
          <w:b/>
          <w:bCs/>
          <w:sz w:val="28"/>
          <w:szCs w:val="28"/>
          <w:u w:val="single"/>
          <w:lang w:bidi="ar-JO"/>
        </w:rPr>
        <w:t xml:space="preserve"> and the sites are defined as the positions at which the probing measurements are taken around each tooth and generally 6 sites around each tooth are recorded . </w:t>
      </w:r>
    </w:p>
    <w:p w:rsidR="00D55818" w:rsidRDefault="00D55818" w:rsidP="00D55818">
      <w:pPr>
        <w:bidi w:val="0"/>
        <w:rPr>
          <w:sz w:val="28"/>
          <w:szCs w:val="28"/>
          <w:lang w:bidi="ar-JO"/>
        </w:rPr>
      </w:pPr>
      <w:r>
        <w:rPr>
          <w:sz w:val="28"/>
          <w:szCs w:val="28"/>
          <w:lang w:bidi="ar-JO"/>
        </w:rPr>
        <w:t>Suppose we have 20 teeth , in each tooth we should examine 6 sites exactly , 20*6= 120 probing sites , suppose that out of these 120 sites , we have 30 sites having pocketing more than 3 mm , so we have 25% .</w:t>
      </w:r>
    </w:p>
    <w:p w:rsidR="00D55818" w:rsidRDefault="00D55818" w:rsidP="009E0A82">
      <w:pPr>
        <w:pStyle w:val="ListParagraph"/>
        <w:numPr>
          <w:ilvl w:val="0"/>
          <w:numId w:val="4"/>
        </w:numPr>
        <w:bidi w:val="0"/>
        <w:rPr>
          <w:sz w:val="28"/>
          <w:szCs w:val="28"/>
          <w:lang w:bidi="ar-JO"/>
        </w:rPr>
      </w:pPr>
      <w:r w:rsidRPr="009E0A82">
        <w:rPr>
          <w:sz w:val="28"/>
          <w:szCs w:val="28"/>
          <w:lang w:bidi="ar-JO"/>
        </w:rPr>
        <w:t xml:space="preserve">So they said any patient with less than 30% of the sites pocketed </w:t>
      </w:r>
      <w:r w:rsidR="00FF7065" w:rsidRPr="009E0A82">
        <w:rPr>
          <w:sz w:val="28"/>
          <w:szCs w:val="28"/>
          <w:lang w:bidi="ar-JO"/>
        </w:rPr>
        <w:t xml:space="preserve">is having </w:t>
      </w:r>
      <w:r w:rsidR="00FF7065" w:rsidRPr="009E0A82">
        <w:rPr>
          <w:b/>
          <w:bCs/>
          <w:sz w:val="28"/>
          <w:szCs w:val="28"/>
          <w:lang w:bidi="ar-JO"/>
        </w:rPr>
        <w:t>localized periodontitis</w:t>
      </w:r>
      <w:r w:rsidR="00FF7065" w:rsidRPr="009E0A82">
        <w:rPr>
          <w:sz w:val="28"/>
          <w:szCs w:val="28"/>
          <w:lang w:bidi="ar-JO"/>
        </w:rPr>
        <w:t xml:space="preserve"> </w:t>
      </w:r>
      <w:r w:rsidR="009E0A82" w:rsidRPr="009E0A82">
        <w:rPr>
          <w:sz w:val="28"/>
          <w:szCs w:val="28"/>
          <w:lang w:bidi="ar-JO"/>
        </w:rPr>
        <w:t>.</w:t>
      </w:r>
    </w:p>
    <w:p w:rsidR="009E0A82" w:rsidRDefault="009E0A82" w:rsidP="009E0A82">
      <w:pPr>
        <w:pStyle w:val="ListParagraph"/>
        <w:numPr>
          <w:ilvl w:val="0"/>
          <w:numId w:val="4"/>
        </w:numPr>
        <w:bidi w:val="0"/>
        <w:rPr>
          <w:b/>
          <w:bCs/>
          <w:sz w:val="28"/>
          <w:szCs w:val="28"/>
          <w:lang w:bidi="ar-JO"/>
        </w:rPr>
      </w:pPr>
      <w:r>
        <w:rPr>
          <w:sz w:val="28"/>
          <w:szCs w:val="28"/>
          <w:lang w:bidi="ar-JO"/>
        </w:rPr>
        <w:t xml:space="preserve">More than 30% : </w:t>
      </w:r>
      <w:r w:rsidRPr="009E0A82">
        <w:rPr>
          <w:b/>
          <w:bCs/>
          <w:sz w:val="28"/>
          <w:szCs w:val="28"/>
          <w:lang w:bidi="ar-JO"/>
        </w:rPr>
        <w:t xml:space="preserve">generalized periodontitis </w:t>
      </w:r>
    </w:p>
    <w:p w:rsidR="006E7B8F" w:rsidRPr="006E7B8F" w:rsidRDefault="006E7B8F" w:rsidP="006E7B8F">
      <w:pPr>
        <w:bidi w:val="0"/>
        <w:rPr>
          <w:b/>
          <w:bCs/>
          <w:sz w:val="28"/>
          <w:szCs w:val="28"/>
          <w:lang w:bidi="ar-JO"/>
        </w:rPr>
      </w:pPr>
      <w:r>
        <w:rPr>
          <w:b/>
          <w:bCs/>
          <w:sz w:val="28"/>
          <w:szCs w:val="28"/>
          <w:lang w:bidi="ar-JO"/>
        </w:rPr>
        <w:lastRenderedPageBreak/>
        <w:t>30% is the cut off point</w:t>
      </w:r>
    </w:p>
    <w:p w:rsidR="00837243" w:rsidRDefault="00837243" w:rsidP="009E0A82">
      <w:pPr>
        <w:pStyle w:val="ListParagraph"/>
        <w:bidi w:val="0"/>
        <w:rPr>
          <w:b/>
          <w:bCs/>
          <w:sz w:val="28"/>
          <w:szCs w:val="28"/>
          <w:u w:val="single"/>
          <w:lang w:bidi="ar-JO"/>
        </w:rPr>
      </w:pPr>
    </w:p>
    <w:p w:rsidR="00837243" w:rsidRDefault="00837243" w:rsidP="00837243">
      <w:pPr>
        <w:pStyle w:val="ListParagraph"/>
        <w:bidi w:val="0"/>
        <w:rPr>
          <w:b/>
          <w:bCs/>
          <w:sz w:val="28"/>
          <w:szCs w:val="28"/>
          <w:u w:val="single"/>
          <w:lang w:bidi="ar-JO"/>
        </w:rPr>
      </w:pPr>
    </w:p>
    <w:p w:rsidR="009E0A82" w:rsidRPr="00837243" w:rsidRDefault="00837243" w:rsidP="00837243">
      <w:pPr>
        <w:pStyle w:val="ListParagraph"/>
        <w:bidi w:val="0"/>
        <w:rPr>
          <w:b/>
          <w:bCs/>
          <w:sz w:val="28"/>
          <w:szCs w:val="28"/>
          <w:u w:val="single"/>
          <w:lang w:bidi="ar-JO"/>
        </w:rPr>
      </w:pPr>
      <w:r w:rsidRPr="00837243">
        <w:rPr>
          <w:b/>
          <w:bCs/>
          <w:sz w:val="28"/>
          <w:szCs w:val="28"/>
          <w:u w:val="single"/>
          <w:lang w:bidi="ar-JO"/>
        </w:rPr>
        <w:t xml:space="preserve">2)severity </w:t>
      </w:r>
    </w:p>
    <w:p w:rsidR="009E0A82" w:rsidRDefault="009E0A82" w:rsidP="009E0A82">
      <w:pPr>
        <w:bidi w:val="0"/>
        <w:rPr>
          <w:b/>
          <w:bCs/>
          <w:sz w:val="28"/>
          <w:szCs w:val="28"/>
          <w:lang w:bidi="ar-JO"/>
        </w:rPr>
      </w:pPr>
      <w:r w:rsidRPr="006E7B8F">
        <w:rPr>
          <w:b/>
          <w:bCs/>
          <w:sz w:val="28"/>
          <w:szCs w:val="28"/>
          <w:lang w:bidi="ar-JO"/>
        </w:rPr>
        <w:t>But now , how severe is each case ?</w:t>
      </w:r>
    </w:p>
    <w:p w:rsidR="00637365" w:rsidRDefault="00637365" w:rsidP="00637365">
      <w:pPr>
        <w:bidi w:val="0"/>
        <w:rPr>
          <w:b/>
          <w:bCs/>
          <w:sz w:val="28"/>
          <w:szCs w:val="28"/>
          <w:lang w:bidi="ar-JO"/>
        </w:rPr>
      </w:pPr>
      <w:r>
        <w:rPr>
          <w:b/>
          <w:bCs/>
          <w:sz w:val="28"/>
          <w:szCs w:val="28"/>
          <w:lang w:bidi="ar-JO"/>
        </w:rPr>
        <w:t xml:space="preserve">Severity is reffered to the amount of periodontal ligament fibers that have been lost , clinical attachment loss ( CAL) which means periodontal ligament attachment loss </w:t>
      </w:r>
      <w:r w:rsidR="00E528C1">
        <w:rPr>
          <w:b/>
          <w:bCs/>
          <w:sz w:val="28"/>
          <w:szCs w:val="28"/>
          <w:lang w:bidi="ar-JO"/>
        </w:rPr>
        <w:t xml:space="preserve">( pocketing ) </w:t>
      </w:r>
    </w:p>
    <w:p w:rsidR="00E528C1" w:rsidRDefault="00E528C1" w:rsidP="00E528C1">
      <w:pPr>
        <w:bidi w:val="0"/>
        <w:rPr>
          <w:sz w:val="28"/>
          <w:szCs w:val="28"/>
          <w:lang w:bidi="ar-JO"/>
        </w:rPr>
      </w:pPr>
      <w:r>
        <w:rPr>
          <w:sz w:val="28"/>
          <w:szCs w:val="28"/>
          <w:lang w:bidi="ar-JO"/>
        </w:rPr>
        <w:t>Remember that the 1</w:t>
      </w:r>
      <w:r w:rsidRPr="00E528C1">
        <w:rPr>
          <w:sz w:val="28"/>
          <w:szCs w:val="28"/>
          <w:vertAlign w:val="superscript"/>
          <w:lang w:bidi="ar-JO"/>
        </w:rPr>
        <w:t>st</w:t>
      </w:r>
      <w:r>
        <w:rPr>
          <w:sz w:val="28"/>
          <w:szCs w:val="28"/>
          <w:lang w:bidi="ar-JO"/>
        </w:rPr>
        <w:t xml:space="preserve"> attachment is the epithelial ( gingival attachment with the tooth)  and then comes the periodontal ligament attachment .  </w:t>
      </w:r>
    </w:p>
    <w:p w:rsidR="00BC1DCB" w:rsidRDefault="00BC1DCB" w:rsidP="00BC1DCB">
      <w:pPr>
        <w:bidi w:val="0"/>
        <w:rPr>
          <w:sz w:val="28"/>
          <w:szCs w:val="28"/>
          <w:lang w:bidi="ar-JO"/>
        </w:rPr>
      </w:pPr>
      <w:r>
        <w:rPr>
          <w:sz w:val="28"/>
          <w:szCs w:val="28"/>
          <w:lang w:bidi="ar-JO"/>
        </w:rPr>
        <w:t xml:space="preserve">Now if the patient has </w:t>
      </w:r>
      <w:r w:rsidR="00B009FA">
        <w:rPr>
          <w:sz w:val="28"/>
          <w:szCs w:val="28"/>
          <w:lang w:bidi="ar-JO"/>
        </w:rPr>
        <w:t>both pocketing and recession , in this case CAL is the sum of recession plus pocketing .</w:t>
      </w:r>
    </w:p>
    <w:p w:rsidR="00B009FA" w:rsidRDefault="00B009FA" w:rsidP="00B009FA">
      <w:pPr>
        <w:bidi w:val="0"/>
        <w:rPr>
          <w:sz w:val="28"/>
          <w:szCs w:val="28"/>
          <w:lang w:bidi="ar-JO"/>
        </w:rPr>
      </w:pPr>
    </w:p>
    <w:p w:rsidR="00B009FA" w:rsidRDefault="00B009FA" w:rsidP="00B009FA">
      <w:pPr>
        <w:bidi w:val="0"/>
        <w:rPr>
          <w:sz w:val="28"/>
          <w:szCs w:val="28"/>
          <w:lang w:bidi="ar-JO"/>
        </w:rPr>
      </w:pPr>
      <w:r>
        <w:rPr>
          <w:sz w:val="28"/>
          <w:szCs w:val="28"/>
          <w:lang w:bidi="ar-JO"/>
        </w:rPr>
        <w:t>Back to diagnosis , we write :</w:t>
      </w:r>
    </w:p>
    <w:p w:rsidR="00B009FA" w:rsidRDefault="00B009FA" w:rsidP="00B009FA">
      <w:pPr>
        <w:bidi w:val="0"/>
        <w:rPr>
          <w:sz w:val="28"/>
          <w:szCs w:val="28"/>
          <w:lang w:bidi="ar-JO"/>
        </w:rPr>
      </w:pPr>
      <w:r>
        <w:rPr>
          <w:sz w:val="28"/>
          <w:szCs w:val="28"/>
          <w:lang w:bidi="ar-JO"/>
        </w:rPr>
        <w:t>Chronic periodontitis , plaque induced ( 99% of chronic p</w:t>
      </w:r>
      <w:r w:rsidR="003706B3">
        <w:rPr>
          <w:sz w:val="28"/>
          <w:szCs w:val="28"/>
          <w:lang w:bidi="ar-JO"/>
        </w:rPr>
        <w:t xml:space="preserve">eriodontitis is plaque induced and for that it's not that necessary to mention that it is plaque induced) </w:t>
      </w:r>
      <w:r>
        <w:rPr>
          <w:sz w:val="28"/>
          <w:szCs w:val="28"/>
          <w:lang w:bidi="ar-JO"/>
        </w:rPr>
        <w:t xml:space="preserve"> </w:t>
      </w:r>
      <w:r w:rsidR="003706B3">
        <w:rPr>
          <w:sz w:val="28"/>
          <w:szCs w:val="28"/>
          <w:lang w:bidi="ar-JO"/>
        </w:rPr>
        <w:t xml:space="preserve">, localized or generalized ( 30%of the sites is the cut off point),  mild or moderate or severe. </w:t>
      </w:r>
    </w:p>
    <w:p w:rsidR="003706B3" w:rsidRDefault="003706B3" w:rsidP="005D3CD4">
      <w:pPr>
        <w:bidi w:val="0"/>
        <w:rPr>
          <w:sz w:val="28"/>
          <w:szCs w:val="28"/>
          <w:lang w:bidi="ar-JO"/>
        </w:rPr>
      </w:pPr>
      <w:r>
        <w:rPr>
          <w:sz w:val="28"/>
          <w:szCs w:val="28"/>
          <w:lang w:bidi="ar-JO"/>
        </w:rPr>
        <w:t>If the</w:t>
      </w:r>
      <w:r w:rsidR="005D3CD4">
        <w:rPr>
          <w:sz w:val="28"/>
          <w:szCs w:val="28"/>
          <w:lang w:bidi="ar-JO"/>
        </w:rPr>
        <w:t xml:space="preserve"> mean (the</w:t>
      </w:r>
      <w:r>
        <w:rPr>
          <w:sz w:val="28"/>
          <w:szCs w:val="28"/>
          <w:lang w:bidi="ar-JO"/>
        </w:rPr>
        <w:t xml:space="preserve"> sum of the probing depth with the recession </w:t>
      </w:r>
      <w:r w:rsidR="005D3CD4">
        <w:rPr>
          <w:sz w:val="28"/>
          <w:szCs w:val="28"/>
          <w:lang w:bidi="ar-JO"/>
        </w:rPr>
        <w:t xml:space="preserve">–if exists-  on all teeth / the number of teeth ) is between 1 &amp; 2 </w:t>
      </w:r>
      <w:r w:rsidR="00A92B92">
        <w:rPr>
          <w:sz w:val="28"/>
          <w:szCs w:val="28"/>
          <w:lang w:bidi="ar-JO"/>
        </w:rPr>
        <w:t xml:space="preserve">mm </w:t>
      </w:r>
      <w:r w:rsidR="005D3CD4">
        <w:rPr>
          <w:sz w:val="28"/>
          <w:szCs w:val="28"/>
          <w:lang w:bidi="ar-JO"/>
        </w:rPr>
        <w:t xml:space="preserve">mild  </w:t>
      </w:r>
    </w:p>
    <w:p w:rsidR="005D3CD4" w:rsidRDefault="005D3CD4" w:rsidP="005D3CD4">
      <w:pPr>
        <w:bidi w:val="0"/>
        <w:rPr>
          <w:sz w:val="28"/>
          <w:szCs w:val="28"/>
          <w:lang w:bidi="ar-JO"/>
        </w:rPr>
      </w:pPr>
      <w:r>
        <w:rPr>
          <w:sz w:val="28"/>
          <w:szCs w:val="28"/>
          <w:lang w:bidi="ar-JO"/>
        </w:rPr>
        <w:t xml:space="preserve">                                                              Between 2 and 4 </w:t>
      </w:r>
      <w:r w:rsidR="00A92B92">
        <w:rPr>
          <w:sz w:val="28"/>
          <w:szCs w:val="28"/>
          <w:lang w:bidi="ar-JO"/>
        </w:rPr>
        <w:t xml:space="preserve">mm </w:t>
      </w:r>
      <w:r>
        <w:rPr>
          <w:sz w:val="28"/>
          <w:szCs w:val="28"/>
          <w:lang w:bidi="ar-JO"/>
        </w:rPr>
        <w:t xml:space="preserve">moderate </w:t>
      </w:r>
    </w:p>
    <w:p w:rsidR="00A92B92" w:rsidRDefault="00A92B92" w:rsidP="00A92B92">
      <w:pPr>
        <w:bidi w:val="0"/>
        <w:rPr>
          <w:sz w:val="28"/>
          <w:szCs w:val="28"/>
          <w:lang w:bidi="ar-JO"/>
        </w:rPr>
      </w:pPr>
      <w:r>
        <w:rPr>
          <w:sz w:val="28"/>
          <w:szCs w:val="28"/>
          <w:lang w:bidi="ar-JO"/>
        </w:rPr>
        <w:t xml:space="preserve">                                                             More than 4 mm severe  </w:t>
      </w:r>
    </w:p>
    <w:p w:rsidR="00AD6FE9" w:rsidRDefault="00AD6FE9" w:rsidP="00AD6FE9">
      <w:pPr>
        <w:bidi w:val="0"/>
        <w:rPr>
          <w:sz w:val="28"/>
          <w:szCs w:val="28"/>
          <w:lang w:bidi="ar-JO"/>
        </w:rPr>
      </w:pPr>
    </w:p>
    <w:p w:rsidR="00AD6FE9" w:rsidRDefault="00AD6FE9" w:rsidP="00AD6FE9">
      <w:pPr>
        <w:bidi w:val="0"/>
        <w:rPr>
          <w:sz w:val="28"/>
          <w:szCs w:val="28"/>
          <w:lang w:bidi="ar-JO"/>
        </w:rPr>
      </w:pPr>
      <w:r>
        <w:rPr>
          <w:sz w:val="28"/>
          <w:szCs w:val="28"/>
          <w:lang w:bidi="ar-JO"/>
        </w:rPr>
        <w:t xml:space="preserve">Ruba Mughrabi </w:t>
      </w:r>
    </w:p>
    <w:p w:rsidR="00A92B92" w:rsidRDefault="00A92B92" w:rsidP="00A92B92">
      <w:pPr>
        <w:bidi w:val="0"/>
        <w:rPr>
          <w:sz w:val="28"/>
          <w:szCs w:val="28"/>
          <w:lang w:bidi="ar-JO"/>
        </w:rPr>
      </w:pPr>
    </w:p>
    <w:p w:rsidR="005D3CD4" w:rsidRPr="00E528C1" w:rsidRDefault="005D3CD4" w:rsidP="005D3CD4">
      <w:pPr>
        <w:bidi w:val="0"/>
        <w:rPr>
          <w:sz w:val="28"/>
          <w:szCs w:val="28"/>
          <w:lang w:bidi="ar-JO"/>
        </w:rPr>
      </w:pPr>
      <w:r>
        <w:rPr>
          <w:sz w:val="28"/>
          <w:szCs w:val="28"/>
          <w:lang w:bidi="ar-JO"/>
        </w:rPr>
        <w:t xml:space="preserve">                                         </w:t>
      </w:r>
    </w:p>
    <w:p w:rsidR="00837243" w:rsidRPr="00837243" w:rsidRDefault="00837243" w:rsidP="00837243">
      <w:pPr>
        <w:bidi w:val="0"/>
        <w:rPr>
          <w:sz w:val="28"/>
          <w:szCs w:val="28"/>
          <w:lang w:bidi="ar-JO"/>
        </w:rPr>
      </w:pPr>
    </w:p>
    <w:p w:rsidR="009E0A82" w:rsidRPr="009E0A82" w:rsidRDefault="009E0A82" w:rsidP="009E0A82">
      <w:pPr>
        <w:pStyle w:val="ListParagraph"/>
        <w:bidi w:val="0"/>
        <w:rPr>
          <w:b/>
          <w:bCs/>
          <w:sz w:val="28"/>
          <w:szCs w:val="28"/>
          <w:lang w:bidi="ar-JO"/>
        </w:rPr>
      </w:pPr>
    </w:p>
    <w:p w:rsidR="009E0A82" w:rsidRDefault="009E0A82" w:rsidP="009E0A82">
      <w:pPr>
        <w:bidi w:val="0"/>
        <w:rPr>
          <w:sz w:val="28"/>
          <w:szCs w:val="28"/>
          <w:lang w:bidi="ar-JO"/>
        </w:rPr>
      </w:pPr>
    </w:p>
    <w:p w:rsidR="00FF7065" w:rsidRDefault="00FF7065" w:rsidP="00FF7065">
      <w:pPr>
        <w:bidi w:val="0"/>
        <w:rPr>
          <w:sz w:val="28"/>
          <w:szCs w:val="28"/>
          <w:lang w:bidi="ar-JO"/>
        </w:rPr>
      </w:pPr>
    </w:p>
    <w:p w:rsidR="00D55818" w:rsidRDefault="00D55818" w:rsidP="00D55818">
      <w:pPr>
        <w:bidi w:val="0"/>
        <w:rPr>
          <w:sz w:val="28"/>
          <w:szCs w:val="28"/>
          <w:lang w:bidi="ar-JO"/>
        </w:rPr>
      </w:pPr>
    </w:p>
    <w:p w:rsidR="00D55818" w:rsidRDefault="00D55818" w:rsidP="00D55818">
      <w:pPr>
        <w:bidi w:val="0"/>
        <w:rPr>
          <w:sz w:val="28"/>
          <w:szCs w:val="28"/>
          <w:lang w:bidi="ar-JO"/>
        </w:rPr>
      </w:pPr>
      <w:r>
        <w:rPr>
          <w:sz w:val="28"/>
          <w:szCs w:val="28"/>
          <w:lang w:bidi="ar-JO"/>
        </w:rPr>
        <w:t xml:space="preserve"> </w:t>
      </w:r>
    </w:p>
    <w:p w:rsidR="00D55818" w:rsidRDefault="00D55818" w:rsidP="00D55818">
      <w:pPr>
        <w:bidi w:val="0"/>
        <w:rPr>
          <w:sz w:val="28"/>
          <w:szCs w:val="28"/>
          <w:lang w:bidi="ar-JO"/>
        </w:rPr>
      </w:pPr>
    </w:p>
    <w:p w:rsidR="00D55818" w:rsidRPr="00D55818" w:rsidRDefault="00D55818" w:rsidP="00D55818">
      <w:pPr>
        <w:bidi w:val="0"/>
        <w:rPr>
          <w:sz w:val="28"/>
          <w:szCs w:val="28"/>
          <w:lang w:bidi="ar-JO"/>
        </w:rPr>
      </w:pPr>
    </w:p>
    <w:p w:rsidR="00D55818" w:rsidRDefault="00D55818" w:rsidP="00D55818">
      <w:pPr>
        <w:pStyle w:val="ListParagraph"/>
        <w:bidi w:val="0"/>
        <w:ind w:left="1440"/>
        <w:rPr>
          <w:sz w:val="28"/>
          <w:szCs w:val="28"/>
          <w:lang w:bidi="ar-JO"/>
        </w:rPr>
      </w:pPr>
    </w:p>
    <w:p w:rsidR="00EF4E9C" w:rsidRDefault="00EF4E9C" w:rsidP="00D55818">
      <w:pPr>
        <w:pStyle w:val="ListParagraph"/>
        <w:bidi w:val="0"/>
        <w:ind w:left="1440"/>
        <w:rPr>
          <w:sz w:val="28"/>
          <w:szCs w:val="28"/>
          <w:lang w:bidi="ar-JO"/>
        </w:rPr>
      </w:pPr>
      <w:r>
        <w:rPr>
          <w:sz w:val="28"/>
          <w:szCs w:val="28"/>
          <w:lang w:bidi="ar-JO"/>
        </w:rPr>
        <w:t xml:space="preserve"> </w:t>
      </w:r>
    </w:p>
    <w:p w:rsidR="007A793D" w:rsidRDefault="007A793D" w:rsidP="007A793D">
      <w:pPr>
        <w:pStyle w:val="ListParagraph"/>
        <w:bidi w:val="0"/>
        <w:ind w:left="1080"/>
        <w:rPr>
          <w:sz w:val="28"/>
          <w:szCs w:val="28"/>
          <w:lang w:bidi="ar-JO"/>
        </w:rPr>
      </w:pPr>
    </w:p>
    <w:p w:rsidR="007A793D" w:rsidRDefault="007A793D" w:rsidP="007A793D">
      <w:pPr>
        <w:pStyle w:val="ListParagraph"/>
        <w:bidi w:val="0"/>
        <w:ind w:left="1080"/>
        <w:rPr>
          <w:sz w:val="28"/>
          <w:szCs w:val="28"/>
          <w:lang w:bidi="ar-JO"/>
        </w:rPr>
      </w:pPr>
    </w:p>
    <w:p w:rsidR="007A793D" w:rsidRDefault="007A793D" w:rsidP="007A793D">
      <w:pPr>
        <w:pStyle w:val="ListParagraph"/>
        <w:bidi w:val="0"/>
        <w:ind w:left="1080"/>
        <w:rPr>
          <w:sz w:val="28"/>
          <w:szCs w:val="28"/>
          <w:lang w:bidi="ar-JO"/>
        </w:rPr>
      </w:pPr>
    </w:p>
    <w:p w:rsidR="00932FCB" w:rsidRDefault="00932FCB" w:rsidP="00932FCB">
      <w:pPr>
        <w:pStyle w:val="ListParagraph"/>
        <w:bidi w:val="0"/>
        <w:ind w:left="1080"/>
        <w:rPr>
          <w:sz w:val="28"/>
          <w:szCs w:val="28"/>
          <w:lang w:bidi="ar-JO"/>
        </w:rPr>
      </w:pPr>
    </w:p>
    <w:p w:rsidR="008444A2" w:rsidRDefault="008444A2" w:rsidP="008444A2">
      <w:pPr>
        <w:pStyle w:val="ListParagraph"/>
        <w:bidi w:val="0"/>
        <w:ind w:left="1080"/>
        <w:rPr>
          <w:sz w:val="28"/>
          <w:szCs w:val="28"/>
          <w:lang w:bidi="ar-JO"/>
        </w:rPr>
      </w:pPr>
    </w:p>
    <w:p w:rsidR="008444A2" w:rsidRDefault="008444A2" w:rsidP="008444A2">
      <w:pPr>
        <w:pStyle w:val="ListParagraph"/>
        <w:bidi w:val="0"/>
        <w:ind w:left="1080"/>
        <w:rPr>
          <w:sz w:val="28"/>
          <w:szCs w:val="28"/>
          <w:lang w:bidi="ar-JO"/>
        </w:rPr>
      </w:pPr>
    </w:p>
    <w:p w:rsidR="008444A2" w:rsidRDefault="008444A2" w:rsidP="008444A2">
      <w:pPr>
        <w:pStyle w:val="ListParagraph"/>
        <w:bidi w:val="0"/>
        <w:ind w:left="1080"/>
        <w:rPr>
          <w:sz w:val="28"/>
          <w:szCs w:val="28"/>
          <w:lang w:bidi="ar-JO"/>
        </w:rPr>
      </w:pPr>
    </w:p>
    <w:p w:rsidR="002D7C30" w:rsidRDefault="002D7C30" w:rsidP="002D7C30">
      <w:pPr>
        <w:pStyle w:val="ListParagraph"/>
        <w:bidi w:val="0"/>
        <w:ind w:left="1080"/>
        <w:rPr>
          <w:sz w:val="28"/>
          <w:szCs w:val="28"/>
          <w:lang w:bidi="ar-JO"/>
        </w:rPr>
      </w:pPr>
    </w:p>
    <w:p w:rsidR="009E1016" w:rsidRDefault="009E1016" w:rsidP="009E1016">
      <w:pPr>
        <w:pStyle w:val="ListParagraph"/>
        <w:bidi w:val="0"/>
        <w:ind w:left="1080"/>
        <w:rPr>
          <w:sz w:val="28"/>
          <w:szCs w:val="28"/>
          <w:lang w:bidi="ar-JO"/>
        </w:rPr>
      </w:pPr>
    </w:p>
    <w:p w:rsidR="00404312" w:rsidRDefault="00404312" w:rsidP="00404312">
      <w:pPr>
        <w:pStyle w:val="ListParagraph"/>
        <w:bidi w:val="0"/>
        <w:ind w:left="1080"/>
        <w:rPr>
          <w:sz w:val="28"/>
          <w:szCs w:val="28"/>
          <w:lang w:bidi="ar-JO"/>
        </w:rPr>
      </w:pPr>
    </w:p>
    <w:p w:rsidR="00663CAF" w:rsidRDefault="00663CAF" w:rsidP="00663CAF">
      <w:pPr>
        <w:pStyle w:val="ListParagraph"/>
        <w:bidi w:val="0"/>
        <w:ind w:left="1080"/>
        <w:rPr>
          <w:sz w:val="28"/>
          <w:szCs w:val="28"/>
          <w:lang w:bidi="ar-JO"/>
        </w:rPr>
      </w:pPr>
    </w:p>
    <w:p w:rsidR="00663CAF" w:rsidRDefault="00663CAF" w:rsidP="00663CAF">
      <w:pPr>
        <w:pStyle w:val="ListParagraph"/>
        <w:bidi w:val="0"/>
        <w:ind w:left="1080"/>
        <w:rPr>
          <w:sz w:val="28"/>
          <w:szCs w:val="28"/>
          <w:lang w:bidi="ar-JO"/>
        </w:rPr>
      </w:pPr>
    </w:p>
    <w:p w:rsidR="00B83358" w:rsidRDefault="00B83358" w:rsidP="00663CAF">
      <w:pPr>
        <w:pStyle w:val="ListParagraph"/>
        <w:bidi w:val="0"/>
        <w:ind w:left="1080"/>
        <w:rPr>
          <w:sz w:val="28"/>
          <w:szCs w:val="28"/>
          <w:lang w:bidi="ar-JO"/>
        </w:rPr>
      </w:pPr>
      <w:r>
        <w:rPr>
          <w:sz w:val="28"/>
          <w:szCs w:val="28"/>
          <w:lang w:bidi="ar-JO"/>
        </w:rPr>
        <w:t xml:space="preserve"> </w:t>
      </w:r>
    </w:p>
    <w:p w:rsidR="00B83358" w:rsidRDefault="00B83358" w:rsidP="00B83358">
      <w:pPr>
        <w:pStyle w:val="ListParagraph"/>
        <w:bidi w:val="0"/>
        <w:ind w:left="1080"/>
        <w:rPr>
          <w:sz w:val="28"/>
          <w:szCs w:val="28"/>
          <w:lang w:bidi="ar-JO"/>
        </w:rPr>
      </w:pPr>
    </w:p>
    <w:p w:rsidR="00FB0632" w:rsidRDefault="00FB0632" w:rsidP="00FB0632">
      <w:pPr>
        <w:pStyle w:val="ListParagraph"/>
        <w:bidi w:val="0"/>
        <w:ind w:left="1080"/>
        <w:rPr>
          <w:sz w:val="28"/>
          <w:szCs w:val="28"/>
          <w:lang w:bidi="ar-JO"/>
        </w:rPr>
      </w:pPr>
    </w:p>
    <w:p w:rsidR="009B3B16" w:rsidRDefault="009B3B16" w:rsidP="009B3B16">
      <w:pPr>
        <w:pStyle w:val="ListParagraph"/>
        <w:bidi w:val="0"/>
        <w:ind w:left="1080"/>
        <w:rPr>
          <w:sz w:val="28"/>
          <w:szCs w:val="28"/>
          <w:lang w:bidi="ar-JO"/>
        </w:rPr>
      </w:pPr>
    </w:p>
    <w:p w:rsidR="009B3B16" w:rsidRDefault="009B3B16" w:rsidP="009B3B16">
      <w:pPr>
        <w:pStyle w:val="ListParagraph"/>
        <w:bidi w:val="0"/>
        <w:ind w:left="1080"/>
        <w:rPr>
          <w:sz w:val="28"/>
          <w:szCs w:val="28"/>
          <w:lang w:bidi="ar-JO"/>
        </w:rPr>
      </w:pPr>
    </w:p>
    <w:p w:rsidR="001E1A21" w:rsidRDefault="001E1A21" w:rsidP="001E1A21">
      <w:pPr>
        <w:pStyle w:val="ListParagraph"/>
        <w:bidi w:val="0"/>
        <w:ind w:left="1080"/>
        <w:rPr>
          <w:sz w:val="28"/>
          <w:szCs w:val="28"/>
          <w:lang w:bidi="ar-JO"/>
        </w:rPr>
      </w:pPr>
    </w:p>
    <w:p w:rsidR="001E1A21" w:rsidRDefault="001E1A21" w:rsidP="001E1A21">
      <w:pPr>
        <w:pStyle w:val="ListParagraph"/>
        <w:bidi w:val="0"/>
        <w:ind w:left="1080"/>
        <w:rPr>
          <w:sz w:val="28"/>
          <w:szCs w:val="28"/>
          <w:lang w:bidi="ar-JO"/>
        </w:rPr>
      </w:pPr>
    </w:p>
    <w:p w:rsidR="00CD3C99" w:rsidRDefault="00CD3C99" w:rsidP="00CD3C99">
      <w:pPr>
        <w:pStyle w:val="ListParagraph"/>
        <w:bidi w:val="0"/>
        <w:ind w:left="1080"/>
        <w:rPr>
          <w:sz w:val="28"/>
          <w:szCs w:val="28"/>
          <w:lang w:bidi="ar-JO"/>
        </w:rPr>
      </w:pPr>
    </w:p>
    <w:p w:rsidR="00CD3C99" w:rsidRDefault="00CD3C99" w:rsidP="00CD3C99">
      <w:pPr>
        <w:pStyle w:val="ListParagraph"/>
        <w:bidi w:val="0"/>
        <w:ind w:left="1080"/>
        <w:rPr>
          <w:sz w:val="28"/>
          <w:szCs w:val="28"/>
          <w:lang w:bidi="ar-JO"/>
        </w:rPr>
      </w:pPr>
    </w:p>
    <w:p w:rsidR="00CD3C99" w:rsidRDefault="00CD3C99" w:rsidP="00CD3C99">
      <w:pPr>
        <w:pStyle w:val="ListParagraph"/>
        <w:bidi w:val="0"/>
        <w:ind w:left="1080"/>
        <w:rPr>
          <w:sz w:val="28"/>
          <w:szCs w:val="28"/>
          <w:lang w:bidi="ar-JO"/>
        </w:rPr>
      </w:pPr>
    </w:p>
    <w:p w:rsidR="00CD3C99" w:rsidRPr="00626968" w:rsidRDefault="00CD3C99" w:rsidP="00CD3C99">
      <w:pPr>
        <w:pStyle w:val="ListParagraph"/>
        <w:bidi w:val="0"/>
        <w:ind w:left="1080"/>
        <w:rPr>
          <w:sz w:val="28"/>
          <w:szCs w:val="28"/>
          <w:lang w:bidi="ar-JO"/>
        </w:rPr>
      </w:pPr>
    </w:p>
    <w:p w:rsidR="002171BB" w:rsidRDefault="002171BB" w:rsidP="002171BB">
      <w:pPr>
        <w:pStyle w:val="ListParagraph"/>
        <w:bidi w:val="0"/>
        <w:ind w:left="1080"/>
        <w:rPr>
          <w:sz w:val="28"/>
          <w:szCs w:val="28"/>
          <w:lang w:bidi="ar-JO"/>
        </w:rPr>
      </w:pPr>
    </w:p>
    <w:p w:rsidR="002171BB" w:rsidRPr="002171BB" w:rsidRDefault="002171BB" w:rsidP="002171BB">
      <w:pPr>
        <w:pStyle w:val="ListParagraph"/>
        <w:bidi w:val="0"/>
        <w:ind w:left="1080"/>
        <w:rPr>
          <w:sz w:val="28"/>
          <w:szCs w:val="28"/>
          <w:lang w:bidi="ar-JO"/>
        </w:rPr>
      </w:pPr>
    </w:p>
    <w:p w:rsidR="002171BB" w:rsidRPr="002171BB" w:rsidRDefault="002171BB" w:rsidP="002171BB">
      <w:pPr>
        <w:bidi w:val="0"/>
        <w:ind w:left="720"/>
        <w:rPr>
          <w:sz w:val="28"/>
          <w:szCs w:val="28"/>
          <w:lang w:bidi="ar-JO"/>
        </w:rPr>
      </w:pPr>
    </w:p>
    <w:p w:rsidR="002171BB" w:rsidRDefault="002171BB" w:rsidP="002171BB">
      <w:pPr>
        <w:bidi w:val="0"/>
        <w:rPr>
          <w:sz w:val="28"/>
          <w:szCs w:val="28"/>
          <w:lang w:bidi="ar-JO"/>
        </w:rPr>
      </w:pPr>
    </w:p>
    <w:p w:rsidR="002171BB" w:rsidRPr="002171BB" w:rsidRDefault="002171BB" w:rsidP="002171BB">
      <w:pPr>
        <w:bidi w:val="0"/>
        <w:rPr>
          <w:sz w:val="28"/>
          <w:szCs w:val="28"/>
          <w:lang w:bidi="ar-JO"/>
        </w:rPr>
      </w:pPr>
    </w:p>
    <w:p w:rsidR="002171BB" w:rsidRDefault="002171BB" w:rsidP="002171BB">
      <w:pPr>
        <w:rPr>
          <w:lang w:bidi="ar-JO"/>
        </w:rPr>
      </w:pPr>
    </w:p>
    <w:p w:rsidR="00413E82" w:rsidRPr="002171BB" w:rsidRDefault="002171BB" w:rsidP="002171BB">
      <w:pPr>
        <w:tabs>
          <w:tab w:val="left" w:pos="5366"/>
        </w:tabs>
        <w:rPr>
          <w:lang w:bidi="ar-JO"/>
        </w:rPr>
      </w:pPr>
      <w:r>
        <w:rPr>
          <w:rtl/>
          <w:lang w:bidi="ar-JO"/>
        </w:rPr>
        <w:tab/>
      </w:r>
    </w:p>
    <w:sectPr w:rsidR="00413E82" w:rsidRPr="002171BB" w:rsidSect="002171BB">
      <w:pgSz w:w="11906" w:h="16838"/>
      <w:pgMar w:top="426"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934"/>
    <w:multiLevelType w:val="hybridMultilevel"/>
    <w:tmpl w:val="4DD09FD4"/>
    <w:lvl w:ilvl="0" w:tplc="3708A5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F4B1082"/>
    <w:multiLevelType w:val="hybridMultilevel"/>
    <w:tmpl w:val="C0FE65F6"/>
    <w:lvl w:ilvl="0" w:tplc="6EAAC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D46751"/>
    <w:multiLevelType w:val="hybridMultilevel"/>
    <w:tmpl w:val="0EE27076"/>
    <w:lvl w:ilvl="0" w:tplc="F356E5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F1A9F"/>
    <w:multiLevelType w:val="hybridMultilevel"/>
    <w:tmpl w:val="5756E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B12D11"/>
    <w:multiLevelType w:val="hybridMultilevel"/>
    <w:tmpl w:val="3DB23AB2"/>
    <w:lvl w:ilvl="0" w:tplc="59547E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1BB"/>
    <w:rsid w:val="00041F07"/>
    <w:rsid w:val="00056798"/>
    <w:rsid w:val="000A2DB0"/>
    <w:rsid w:val="000A61B5"/>
    <w:rsid w:val="00105A16"/>
    <w:rsid w:val="0012660B"/>
    <w:rsid w:val="0013513D"/>
    <w:rsid w:val="00156755"/>
    <w:rsid w:val="00170499"/>
    <w:rsid w:val="001D1485"/>
    <w:rsid w:val="001E1A21"/>
    <w:rsid w:val="001F11BE"/>
    <w:rsid w:val="001F2C71"/>
    <w:rsid w:val="002068CC"/>
    <w:rsid w:val="002171BB"/>
    <w:rsid w:val="00217B02"/>
    <w:rsid w:val="00223334"/>
    <w:rsid w:val="00225788"/>
    <w:rsid w:val="00233EF1"/>
    <w:rsid w:val="002A4926"/>
    <w:rsid w:val="002C0985"/>
    <w:rsid w:val="002D7C30"/>
    <w:rsid w:val="002E2AC3"/>
    <w:rsid w:val="002E45C8"/>
    <w:rsid w:val="00303E8F"/>
    <w:rsid w:val="003104F0"/>
    <w:rsid w:val="0031672A"/>
    <w:rsid w:val="0033561C"/>
    <w:rsid w:val="0034094B"/>
    <w:rsid w:val="003533A6"/>
    <w:rsid w:val="00367F84"/>
    <w:rsid w:val="003706B3"/>
    <w:rsid w:val="00390388"/>
    <w:rsid w:val="003A518A"/>
    <w:rsid w:val="00404312"/>
    <w:rsid w:val="00413966"/>
    <w:rsid w:val="00413E82"/>
    <w:rsid w:val="00425A36"/>
    <w:rsid w:val="00443D09"/>
    <w:rsid w:val="00443D54"/>
    <w:rsid w:val="00454A23"/>
    <w:rsid w:val="00462EBD"/>
    <w:rsid w:val="00466627"/>
    <w:rsid w:val="00481ADB"/>
    <w:rsid w:val="004862E2"/>
    <w:rsid w:val="004A4EEE"/>
    <w:rsid w:val="004A6A14"/>
    <w:rsid w:val="004C4AAC"/>
    <w:rsid w:val="004C4F8A"/>
    <w:rsid w:val="004D15D2"/>
    <w:rsid w:val="00550AB5"/>
    <w:rsid w:val="00554024"/>
    <w:rsid w:val="00555056"/>
    <w:rsid w:val="00582D13"/>
    <w:rsid w:val="00584DE3"/>
    <w:rsid w:val="005944B4"/>
    <w:rsid w:val="005D3CD4"/>
    <w:rsid w:val="005F0BA7"/>
    <w:rsid w:val="00610880"/>
    <w:rsid w:val="00614354"/>
    <w:rsid w:val="0062264C"/>
    <w:rsid w:val="0062589B"/>
    <w:rsid w:val="00626968"/>
    <w:rsid w:val="006305F9"/>
    <w:rsid w:val="00637365"/>
    <w:rsid w:val="0064689A"/>
    <w:rsid w:val="00663CAF"/>
    <w:rsid w:val="006754E6"/>
    <w:rsid w:val="00696153"/>
    <w:rsid w:val="006B5A08"/>
    <w:rsid w:val="006E7B8F"/>
    <w:rsid w:val="007120C5"/>
    <w:rsid w:val="007158E5"/>
    <w:rsid w:val="007243B3"/>
    <w:rsid w:val="00770B78"/>
    <w:rsid w:val="007736DE"/>
    <w:rsid w:val="00773A2F"/>
    <w:rsid w:val="00784A49"/>
    <w:rsid w:val="00787B56"/>
    <w:rsid w:val="007A4F61"/>
    <w:rsid w:val="007A793D"/>
    <w:rsid w:val="007E1282"/>
    <w:rsid w:val="007F3BCF"/>
    <w:rsid w:val="00800DF1"/>
    <w:rsid w:val="008235EB"/>
    <w:rsid w:val="00837243"/>
    <w:rsid w:val="008444A2"/>
    <w:rsid w:val="00846418"/>
    <w:rsid w:val="00853BEA"/>
    <w:rsid w:val="00871A71"/>
    <w:rsid w:val="00884371"/>
    <w:rsid w:val="008979C2"/>
    <w:rsid w:val="008A61EA"/>
    <w:rsid w:val="008A7BF9"/>
    <w:rsid w:val="008D1D24"/>
    <w:rsid w:val="008F374D"/>
    <w:rsid w:val="008F3B1C"/>
    <w:rsid w:val="008F7775"/>
    <w:rsid w:val="00911568"/>
    <w:rsid w:val="00932FCB"/>
    <w:rsid w:val="0093439E"/>
    <w:rsid w:val="009423A2"/>
    <w:rsid w:val="009464F4"/>
    <w:rsid w:val="009A3D7F"/>
    <w:rsid w:val="009B3B16"/>
    <w:rsid w:val="009B5744"/>
    <w:rsid w:val="009B62B3"/>
    <w:rsid w:val="009D7BB3"/>
    <w:rsid w:val="009E03A5"/>
    <w:rsid w:val="009E0A82"/>
    <w:rsid w:val="009E1016"/>
    <w:rsid w:val="009F4045"/>
    <w:rsid w:val="00A069D2"/>
    <w:rsid w:val="00A30AB2"/>
    <w:rsid w:val="00A5245B"/>
    <w:rsid w:val="00A6748B"/>
    <w:rsid w:val="00A87AD4"/>
    <w:rsid w:val="00A92B92"/>
    <w:rsid w:val="00A974DB"/>
    <w:rsid w:val="00AA6787"/>
    <w:rsid w:val="00AD6FE9"/>
    <w:rsid w:val="00AF61C1"/>
    <w:rsid w:val="00B009FA"/>
    <w:rsid w:val="00B01DD6"/>
    <w:rsid w:val="00B13843"/>
    <w:rsid w:val="00B2157A"/>
    <w:rsid w:val="00B33B6C"/>
    <w:rsid w:val="00B63F10"/>
    <w:rsid w:val="00B75C19"/>
    <w:rsid w:val="00B831FB"/>
    <w:rsid w:val="00B83358"/>
    <w:rsid w:val="00BC1DCB"/>
    <w:rsid w:val="00BC2F9E"/>
    <w:rsid w:val="00BD4CE9"/>
    <w:rsid w:val="00BD4D85"/>
    <w:rsid w:val="00C05DC4"/>
    <w:rsid w:val="00C17D5E"/>
    <w:rsid w:val="00C36DF5"/>
    <w:rsid w:val="00C43563"/>
    <w:rsid w:val="00C77934"/>
    <w:rsid w:val="00C97B69"/>
    <w:rsid w:val="00CA0C62"/>
    <w:rsid w:val="00CA6E69"/>
    <w:rsid w:val="00CC1C82"/>
    <w:rsid w:val="00CD3C99"/>
    <w:rsid w:val="00CE44F4"/>
    <w:rsid w:val="00CF1BC0"/>
    <w:rsid w:val="00D20D09"/>
    <w:rsid w:val="00D30CE1"/>
    <w:rsid w:val="00D55818"/>
    <w:rsid w:val="00D847B8"/>
    <w:rsid w:val="00DB62DF"/>
    <w:rsid w:val="00DC08EA"/>
    <w:rsid w:val="00DD1D90"/>
    <w:rsid w:val="00E03CFF"/>
    <w:rsid w:val="00E528C1"/>
    <w:rsid w:val="00E7150F"/>
    <w:rsid w:val="00E82F68"/>
    <w:rsid w:val="00EB5615"/>
    <w:rsid w:val="00EF4E9C"/>
    <w:rsid w:val="00F00215"/>
    <w:rsid w:val="00F123C6"/>
    <w:rsid w:val="00F23E51"/>
    <w:rsid w:val="00FA2EDA"/>
    <w:rsid w:val="00FB0632"/>
    <w:rsid w:val="00FD6F5F"/>
    <w:rsid w:val="00FF70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E8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1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8</Pages>
  <Words>1494</Words>
  <Characters>8517</Characters>
  <Application>Microsoft Office Word</Application>
  <DocSecurity>0</DocSecurity>
  <Lines>70</Lines>
  <Paragraphs>19</Paragraphs>
  <ScaleCrop>false</ScaleCrop>
  <Company/>
  <LinksUpToDate>false</LinksUpToDate>
  <CharactersWithSpaces>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2014-02-22T10:59:00Z</dcterms:created>
  <dcterms:modified xsi:type="dcterms:W3CDTF">2014-02-22T18:11:00Z</dcterms:modified>
</cp:coreProperties>
</file>