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21" w:rsidRPr="002A18B3" w:rsidRDefault="000A7BB5" w:rsidP="002A18B3">
      <w:pPr>
        <w:rPr>
          <w:b/>
          <w:bCs/>
          <w:sz w:val="28"/>
          <w:szCs w:val="28"/>
        </w:rPr>
      </w:pPr>
      <w:r w:rsidRPr="002A18B3">
        <w:rPr>
          <w:b/>
          <w:bCs/>
          <w:sz w:val="28"/>
          <w:szCs w:val="28"/>
        </w:rPr>
        <w:t xml:space="preserve">Aphthus </w:t>
      </w:r>
      <w:r w:rsidR="00006CDD" w:rsidRPr="002A18B3">
        <w:rPr>
          <w:b/>
          <w:bCs/>
          <w:sz w:val="28"/>
          <w:szCs w:val="28"/>
        </w:rPr>
        <w:t>Ulcer:</w:t>
      </w:r>
    </w:p>
    <w:p w:rsidR="005779A8" w:rsidRPr="002A18B3" w:rsidRDefault="005779A8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>*</w:t>
      </w:r>
      <w:r w:rsidR="000A7BB5" w:rsidRPr="002A18B3">
        <w:rPr>
          <w:sz w:val="28"/>
          <w:szCs w:val="28"/>
        </w:rPr>
        <w:t>it’s a common</w:t>
      </w:r>
      <w:r w:rsidRPr="002A18B3">
        <w:rPr>
          <w:sz w:val="28"/>
          <w:szCs w:val="28"/>
        </w:rPr>
        <w:t xml:space="preserve"> ulcer</w:t>
      </w:r>
      <w:r w:rsidRPr="002A18B3">
        <w:rPr>
          <w:sz w:val="28"/>
          <w:szCs w:val="28"/>
        </w:rPr>
        <w:br/>
        <w:t>*</w:t>
      </w:r>
      <w:r w:rsidR="000A7BB5" w:rsidRPr="002A18B3">
        <w:rPr>
          <w:sz w:val="28"/>
          <w:szCs w:val="28"/>
        </w:rPr>
        <w:t>etiology is unknown</w:t>
      </w:r>
      <w:r w:rsidR="000A7BB5" w:rsidRPr="002A18B3">
        <w:rPr>
          <w:sz w:val="28"/>
          <w:szCs w:val="28"/>
        </w:rPr>
        <w:br/>
      </w:r>
      <w:r w:rsidRPr="002A18B3">
        <w:rPr>
          <w:sz w:val="28"/>
          <w:szCs w:val="28"/>
        </w:rPr>
        <w:t xml:space="preserve">* </w:t>
      </w:r>
      <w:proofErr w:type="gramStart"/>
      <w:r w:rsidR="00006CDD" w:rsidRPr="002A18B3">
        <w:rPr>
          <w:sz w:val="28"/>
          <w:szCs w:val="28"/>
        </w:rPr>
        <w:t>promoting factors :</w:t>
      </w:r>
      <w:proofErr w:type="gramEnd"/>
      <w:r w:rsidR="00006CDD" w:rsidRPr="002A18B3">
        <w:rPr>
          <w:sz w:val="28"/>
          <w:szCs w:val="28"/>
        </w:rPr>
        <w:br/>
        <w:t>1) genetic factors: you find that more than one member in the family affected with the disease</w:t>
      </w:r>
      <w:r w:rsidR="00006CDD" w:rsidRPr="002A18B3">
        <w:rPr>
          <w:sz w:val="28"/>
          <w:szCs w:val="28"/>
        </w:rPr>
        <w:br/>
        <w:t xml:space="preserve">2) hormonal factors: menstruation, puberty, pregnancy, .. </w:t>
      </w:r>
      <w:proofErr w:type="gramStart"/>
      <w:r w:rsidR="00006CDD" w:rsidRPr="002A18B3">
        <w:rPr>
          <w:sz w:val="28"/>
          <w:szCs w:val="28"/>
        </w:rPr>
        <w:t>but</w:t>
      </w:r>
      <w:proofErr w:type="gramEnd"/>
      <w:r w:rsidR="00006CDD" w:rsidRPr="002A18B3">
        <w:rPr>
          <w:sz w:val="28"/>
          <w:szCs w:val="28"/>
        </w:rPr>
        <w:t xml:space="preserve"> no certain evident yet.</w:t>
      </w:r>
      <w:r w:rsidR="00006CDD" w:rsidRPr="002A18B3">
        <w:rPr>
          <w:sz w:val="28"/>
          <w:szCs w:val="28"/>
        </w:rPr>
        <w:br/>
        <w:t xml:space="preserve">3) </w:t>
      </w:r>
      <w:proofErr w:type="gramStart"/>
      <w:r w:rsidR="00006CDD" w:rsidRPr="002A18B3">
        <w:rPr>
          <w:sz w:val="28"/>
          <w:szCs w:val="28"/>
        </w:rPr>
        <w:t>traumatic</w:t>
      </w:r>
      <w:proofErr w:type="gramEnd"/>
      <w:r w:rsidR="00006CDD" w:rsidRPr="002A18B3">
        <w:rPr>
          <w:sz w:val="28"/>
          <w:szCs w:val="28"/>
        </w:rPr>
        <w:t xml:space="preserve"> factors : at the site of trauma</w:t>
      </w:r>
      <w:r w:rsidR="00006CDD" w:rsidRPr="002A18B3">
        <w:rPr>
          <w:sz w:val="28"/>
          <w:szCs w:val="28"/>
        </w:rPr>
        <w:br/>
        <w:t>4) stress</w:t>
      </w:r>
      <w:r w:rsidR="00006CDD" w:rsidRPr="002A18B3">
        <w:rPr>
          <w:sz w:val="28"/>
          <w:szCs w:val="28"/>
        </w:rPr>
        <w:br/>
        <w:t xml:space="preserve">5) infective agents : </w:t>
      </w:r>
      <w:proofErr w:type="spellStart"/>
      <w:r w:rsidR="00006CDD" w:rsidRPr="002A18B3">
        <w:rPr>
          <w:sz w:val="28"/>
          <w:szCs w:val="28"/>
        </w:rPr>
        <w:t>S.sangius</w:t>
      </w:r>
      <w:proofErr w:type="spellEnd"/>
      <w:r w:rsidR="00006CDD" w:rsidRPr="002A18B3">
        <w:rPr>
          <w:sz w:val="28"/>
          <w:szCs w:val="28"/>
        </w:rPr>
        <w:t xml:space="preserve">, </w:t>
      </w:r>
      <w:proofErr w:type="spellStart"/>
      <w:r w:rsidR="00006CDD" w:rsidRPr="002A18B3">
        <w:rPr>
          <w:sz w:val="28"/>
          <w:szCs w:val="28"/>
        </w:rPr>
        <w:t>H.pylori</w:t>
      </w:r>
      <w:proofErr w:type="spellEnd"/>
      <w:r w:rsidR="00006CDD" w:rsidRPr="002A18B3">
        <w:rPr>
          <w:sz w:val="28"/>
          <w:szCs w:val="28"/>
        </w:rPr>
        <w:br/>
        <w:t xml:space="preserve">6) hematologic factors: you have to ask the pt. for blood tests, CBC, B12, foliate,..  </w:t>
      </w:r>
      <w:proofErr w:type="gramStart"/>
      <w:r w:rsidR="00006CDD" w:rsidRPr="002A18B3">
        <w:rPr>
          <w:sz w:val="28"/>
          <w:szCs w:val="28"/>
        </w:rPr>
        <w:t>because</w:t>
      </w:r>
      <w:proofErr w:type="gramEnd"/>
      <w:r w:rsidR="00006CDD" w:rsidRPr="002A18B3">
        <w:rPr>
          <w:sz w:val="28"/>
          <w:szCs w:val="28"/>
        </w:rPr>
        <w:t xml:space="preserve"> when there is atrophy in the mucosa by any of these factors there will be higher chance to cause Aphthus ulcer.</w:t>
      </w:r>
      <w:r w:rsidR="00006CDD" w:rsidRPr="002A18B3">
        <w:rPr>
          <w:sz w:val="28"/>
          <w:szCs w:val="28"/>
        </w:rPr>
        <w:br/>
      </w:r>
      <w:proofErr w:type="gramStart"/>
      <w:r w:rsidR="00006CDD" w:rsidRPr="002A18B3">
        <w:rPr>
          <w:sz w:val="28"/>
          <w:szCs w:val="28"/>
        </w:rPr>
        <w:t>usually</w:t>
      </w:r>
      <w:proofErr w:type="gramEnd"/>
      <w:r w:rsidR="00006CDD" w:rsidRPr="002A18B3">
        <w:rPr>
          <w:sz w:val="28"/>
          <w:szCs w:val="28"/>
        </w:rPr>
        <w:t>, 17% of the cases are associated with Iron deficiency, 5% with foliate deficiency, and 27% with B12 deficiency.</w:t>
      </w:r>
      <w:r w:rsidR="00006CDD" w:rsidRPr="002A18B3">
        <w:rPr>
          <w:sz w:val="28"/>
          <w:szCs w:val="28"/>
        </w:rPr>
        <w:br/>
        <w:t>*Smokers have lower incidence to have Aphthus ulcer due to kerat</w:t>
      </w:r>
      <w:r w:rsidRPr="002A18B3">
        <w:rPr>
          <w:sz w:val="28"/>
          <w:szCs w:val="28"/>
        </w:rPr>
        <w:t>e</w:t>
      </w:r>
      <w:r w:rsidR="00006CDD" w:rsidRPr="002A18B3">
        <w:rPr>
          <w:sz w:val="28"/>
          <w:szCs w:val="28"/>
        </w:rPr>
        <w:t>nization th</w:t>
      </w:r>
      <w:r w:rsidRPr="002A18B3">
        <w:rPr>
          <w:sz w:val="28"/>
          <w:szCs w:val="28"/>
        </w:rPr>
        <w:t>at results from smoking.</w:t>
      </w:r>
      <w:r w:rsidRPr="002A18B3">
        <w:rPr>
          <w:sz w:val="28"/>
          <w:szCs w:val="28"/>
        </w:rPr>
        <w:br/>
        <w:t>7) GIT diseases that might cause malabsorption then will cause atrophy</w:t>
      </w:r>
      <w:proofErr w:type="gramStart"/>
      <w:r w:rsidRPr="002A18B3">
        <w:rPr>
          <w:sz w:val="28"/>
          <w:szCs w:val="28"/>
        </w:rPr>
        <w:t>,(</w:t>
      </w:r>
      <w:proofErr w:type="gram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ciliac</w:t>
      </w:r>
      <w:proofErr w:type="spellEnd"/>
      <w:r w:rsidRPr="002A18B3">
        <w:rPr>
          <w:sz w:val="28"/>
          <w:szCs w:val="28"/>
        </w:rPr>
        <w:t xml:space="preserve"> disease, </w:t>
      </w:r>
      <w:proofErr w:type="spellStart"/>
      <w:r w:rsidRPr="002A18B3">
        <w:rPr>
          <w:sz w:val="28"/>
          <w:szCs w:val="28"/>
        </w:rPr>
        <w:t>crohn</w:t>
      </w:r>
      <w:proofErr w:type="spellEnd"/>
      <w:r w:rsidRPr="002A18B3">
        <w:rPr>
          <w:sz w:val="28"/>
          <w:szCs w:val="28"/>
        </w:rPr>
        <w:t xml:space="preserve"> disease, ulcerative colitis) . </w:t>
      </w:r>
      <w:proofErr w:type="gramStart"/>
      <w:r w:rsidRPr="002A18B3">
        <w:rPr>
          <w:sz w:val="28"/>
          <w:szCs w:val="28"/>
        </w:rPr>
        <w:t>also</w:t>
      </w:r>
      <w:proofErr w:type="gramEnd"/>
      <w:r w:rsidRPr="002A18B3">
        <w:rPr>
          <w:sz w:val="28"/>
          <w:szCs w:val="28"/>
        </w:rPr>
        <w:t xml:space="preserve"> these diseases might cause anemia then atrophy.</w:t>
      </w:r>
      <w:r w:rsidRPr="002A18B3">
        <w:rPr>
          <w:sz w:val="28"/>
          <w:szCs w:val="28"/>
        </w:rPr>
        <w:br/>
        <w:t>8) Allergic disorders that are related to some food or drinks.</w:t>
      </w:r>
    </w:p>
    <w:p w:rsidR="005779A8" w:rsidRPr="002A18B3" w:rsidRDefault="005779A8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>*Immunological and Histological features:</w:t>
      </w:r>
      <w:r w:rsidRPr="002A18B3">
        <w:rPr>
          <w:sz w:val="28"/>
          <w:szCs w:val="28"/>
        </w:rPr>
        <w:br/>
        <w:t xml:space="preserve">    -it’s a simple ulcer, non-specific.</w:t>
      </w:r>
      <w:r w:rsidRPr="002A18B3">
        <w:rPr>
          <w:sz w:val="28"/>
          <w:szCs w:val="28"/>
        </w:rPr>
        <w:br/>
        <w:t xml:space="preserve">    - </w:t>
      </w:r>
      <w:proofErr w:type="gramStart"/>
      <w:r w:rsidRPr="002A18B3">
        <w:rPr>
          <w:sz w:val="28"/>
          <w:szCs w:val="28"/>
        </w:rPr>
        <w:t>they</w:t>
      </w:r>
      <w:proofErr w:type="gramEnd"/>
      <w:r w:rsidRPr="002A18B3">
        <w:rPr>
          <w:sz w:val="28"/>
          <w:szCs w:val="28"/>
        </w:rPr>
        <w:t xml:space="preserve"> think that it is cell-mediated ( T-cell </w:t>
      </w:r>
      <w:proofErr w:type="spellStart"/>
      <w:r w:rsidRPr="002A18B3">
        <w:rPr>
          <w:sz w:val="28"/>
          <w:szCs w:val="28"/>
        </w:rPr>
        <w:t>rxn</w:t>
      </w:r>
      <w:proofErr w:type="spellEnd"/>
      <w:r w:rsidRPr="002A18B3">
        <w:rPr>
          <w:sz w:val="28"/>
          <w:szCs w:val="28"/>
        </w:rPr>
        <w:t xml:space="preserve"> will cause destruction of epithelium )</w:t>
      </w:r>
      <w:r w:rsidRPr="002A18B3">
        <w:rPr>
          <w:sz w:val="28"/>
          <w:szCs w:val="28"/>
        </w:rPr>
        <w:br/>
        <w:t xml:space="preserve">    - the pre-ulcerative stage : the inflammation in lamina properia, then the inflammation will reach the epithelium and cause its degeneration.</w:t>
      </w:r>
    </w:p>
    <w:p w:rsidR="005779A8" w:rsidRPr="002A18B3" w:rsidRDefault="005779A8" w:rsidP="002A18B3">
      <w:pPr>
        <w:rPr>
          <w:sz w:val="28"/>
          <w:szCs w:val="28"/>
        </w:rPr>
      </w:pPr>
    </w:p>
    <w:p w:rsidR="001E0612" w:rsidRPr="002A18B3" w:rsidRDefault="001E0612" w:rsidP="002A18B3">
      <w:pPr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Behcet’s</w:t>
      </w:r>
      <w:proofErr w:type="spellEnd"/>
      <w:r w:rsidRPr="002A18B3">
        <w:rPr>
          <w:sz w:val="28"/>
          <w:szCs w:val="28"/>
        </w:rPr>
        <w:t xml:space="preserve"> Syndrome:</w:t>
      </w:r>
    </w:p>
    <w:p w:rsidR="000A7BB5" w:rsidRPr="002A18B3" w:rsidRDefault="001E0612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lastRenderedPageBreak/>
        <w:t>* affect more than one site of the body, systemic disorder, more than one feature.</w:t>
      </w:r>
      <w:r w:rsidRPr="002A18B3">
        <w:rPr>
          <w:sz w:val="28"/>
          <w:szCs w:val="28"/>
        </w:rPr>
        <w:br/>
      </w:r>
      <w:r w:rsidR="00DC79A2" w:rsidRPr="002A18B3">
        <w:rPr>
          <w:sz w:val="28"/>
          <w:szCs w:val="28"/>
        </w:rPr>
        <w:t xml:space="preserve">* </w:t>
      </w:r>
      <w:proofErr w:type="spellStart"/>
      <w:proofErr w:type="gramStart"/>
      <w:r w:rsidR="00DC79A2" w:rsidRPr="002A18B3">
        <w:rPr>
          <w:sz w:val="28"/>
          <w:szCs w:val="28"/>
        </w:rPr>
        <w:t>vasculitis</w:t>
      </w:r>
      <w:proofErr w:type="spellEnd"/>
      <w:r w:rsidR="00DC79A2" w:rsidRPr="002A18B3">
        <w:rPr>
          <w:sz w:val="28"/>
          <w:szCs w:val="28"/>
        </w:rPr>
        <w:t>(</w:t>
      </w:r>
      <w:proofErr w:type="gramEnd"/>
      <w:r w:rsidR="00DC79A2" w:rsidRPr="002A18B3">
        <w:rPr>
          <w:sz w:val="28"/>
          <w:szCs w:val="28"/>
        </w:rPr>
        <w:t xml:space="preserve"> inflammation of the small blood vessels)</w:t>
      </w:r>
      <w:r w:rsidR="00DC79A2" w:rsidRPr="002A18B3">
        <w:rPr>
          <w:sz w:val="28"/>
          <w:szCs w:val="28"/>
        </w:rPr>
        <w:br/>
        <w:t>* immune mediated</w:t>
      </w:r>
      <w:r w:rsidR="00DC79A2" w:rsidRPr="002A18B3">
        <w:rPr>
          <w:sz w:val="28"/>
          <w:szCs w:val="28"/>
        </w:rPr>
        <w:br/>
        <w:t>* genetic factors : HLA, B51</w:t>
      </w:r>
      <w:r w:rsidR="00DC79A2" w:rsidRPr="002A18B3">
        <w:rPr>
          <w:sz w:val="28"/>
          <w:szCs w:val="28"/>
        </w:rPr>
        <w:br/>
        <w:t>* affect young adults males</w:t>
      </w:r>
      <w:r w:rsidR="00DC79A2" w:rsidRPr="002A18B3">
        <w:rPr>
          <w:sz w:val="28"/>
          <w:szCs w:val="28"/>
        </w:rPr>
        <w:br/>
        <w:t>* Major Criteria :</w:t>
      </w:r>
      <w:r w:rsidR="00DC79A2" w:rsidRPr="002A18B3">
        <w:rPr>
          <w:sz w:val="28"/>
          <w:szCs w:val="28"/>
        </w:rPr>
        <w:br/>
        <w:t xml:space="preserve">     - recurrent ulcers</w:t>
      </w:r>
      <w:r w:rsidR="00E22564" w:rsidRPr="002A18B3">
        <w:rPr>
          <w:sz w:val="28"/>
          <w:szCs w:val="28"/>
        </w:rPr>
        <w:t xml:space="preserve">, with no difference between it and the regular </w:t>
      </w:r>
      <w:proofErr w:type="spellStart"/>
      <w:r w:rsidR="00E22564" w:rsidRPr="002A18B3">
        <w:rPr>
          <w:sz w:val="28"/>
          <w:szCs w:val="28"/>
        </w:rPr>
        <w:t>aphthus</w:t>
      </w:r>
      <w:proofErr w:type="spellEnd"/>
      <w:r w:rsidR="00E22564" w:rsidRPr="002A18B3">
        <w:rPr>
          <w:sz w:val="28"/>
          <w:szCs w:val="28"/>
        </w:rPr>
        <w:t xml:space="preserve"> ulcers ( except for its size, larger zone of errythema, and non-lined borders)</w:t>
      </w:r>
      <w:r w:rsidR="00DC79A2" w:rsidRPr="002A18B3">
        <w:rPr>
          <w:sz w:val="28"/>
          <w:szCs w:val="28"/>
        </w:rPr>
        <w:br/>
        <w:t xml:space="preserve">     - genital ulcers</w:t>
      </w:r>
      <w:r w:rsidR="00DC79A2" w:rsidRPr="002A18B3">
        <w:rPr>
          <w:sz w:val="28"/>
          <w:szCs w:val="28"/>
        </w:rPr>
        <w:br/>
        <w:t xml:space="preserve">     - eye lesions : inflammation, conjunctivitis, retinitis,.. </w:t>
      </w:r>
      <w:r w:rsidRPr="002A18B3">
        <w:rPr>
          <w:sz w:val="28"/>
          <w:szCs w:val="28"/>
        </w:rPr>
        <w:t xml:space="preserve"> </w:t>
      </w:r>
      <w:r w:rsidR="005779A8" w:rsidRPr="002A18B3">
        <w:rPr>
          <w:sz w:val="28"/>
          <w:szCs w:val="28"/>
        </w:rPr>
        <w:t xml:space="preserve">                             </w:t>
      </w:r>
      <w:r w:rsidR="00006CDD" w:rsidRPr="002A18B3">
        <w:rPr>
          <w:sz w:val="28"/>
          <w:szCs w:val="28"/>
        </w:rPr>
        <w:br/>
        <w:t xml:space="preserve">  </w:t>
      </w:r>
      <w:r w:rsidR="000A7BB5" w:rsidRPr="002A18B3">
        <w:rPr>
          <w:sz w:val="28"/>
          <w:szCs w:val="28"/>
        </w:rPr>
        <w:t xml:space="preserve"> </w:t>
      </w:r>
      <w:r w:rsidR="00E22564" w:rsidRPr="002A18B3">
        <w:rPr>
          <w:sz w:val="28"/>
          <w:szCs w:val="28"/>
        </w:rPr>
        <w:t xml:space="preserve">  - </w:t>
      </w:r>
      <w:proofErr w:type="gramStart"/>
      <w:r w:rsidR="00E22564" w:rsidRPr="002A18B3">
        <w:rPr>
          <w:sz w:val="28"/>
          <w:szCs w:val="28"/>
        </w:rPr>
        <w:t>skin</w:t>
      </w:r>
      <w:proofErr w:type="gramEnd"/>
      <w:r w:rsidR="00E22564" w:rsidRPr="002A18B3">
        <w:rPr>
          <w:sz w:val="28"/>
          <w:szCs w:val="28"/>
        </w:rPr>
        <w:t xml:space="preserve"> lesions : papules, pustules, red eruptions ( </w:t>
      </w:r>
      <w:proofErr w:type="spellStart"/>
      <w:r w:rsidR="00E22564" w:rsidRPr="002A18B3">
        <w:rPr>
          <w:sz w:val="28"/>
          <w:szCs w:val="28"/>
        </w:rPr>
        <w:t>errythema</w:t>
      </w:r>
      <w:proofErr w:type="spellEnd"/>
      <w:r w:rsidR="00E22564" w:rsidRPr="002A18B3">
        <w:rPr>
          <w:sz w:val="28"/>
          <w:szCs w:val="28"/>
        </w:rPr>
        <w:t xml:space="preserve"> </w:t>
      </w:r>
      <w:proofErr w:type="spellStart"/>
      <w:r w:rsidR="00E22564" w:rsidRPr="002A18B3">
        <w:rPr>
          <w:sz w:val="28"/>
          <w:szCs w:val="28"/>
        </w:rPr>
        <w:t>nodosum</w:t>
      </w:r>
      <w:proofErr w:type="spellEnd"/>
      <w:r w:rsidR="00E22564" w:rsidRPr="002A18B3">
        <w:rPr>
          <w:sz w:val="28"/>
          <w:szCs w:val="28"/>
        </w:rPr>
        <w:t xml:space="preserve">), </w:t>
      </w:r>
      <w:proofErr w:type="spellStart"/>
      <w:r w:rsidR="00E22564" w:rsidRPr="002A18B3">
        <w:rPr>
          <w:sz w:val="28"/>
          <w:szCs w:val="28"/>
        </w:rPr>
        <w:t>thrombophlebitis</w:t>
      </w:r>
      <w:proofErr w:type="spellEnd"/>
      <w:r w:rsidR="00E22564" w:rsidRPr="002A18B3">
        <w:rPr>
          <w:sz w:val="28"/>
          <w:szCs w:val="28"/>
        </w:rPr>
        <w:br/>
        <w:t xml:space="preserve">     - if you press on the arm of the pt., after few hours you will find a </w:t>
      </w:r>
      <w:proofErr w:type="spellStart"/>
      <w:r w:rsidR="00E22564" w:rsidRPr="002A18B3">
        <w:rPr>
          <w:sz w:val="28"/>
          <w:szCs w:val="28"/>
        </w:rPr>
        <w:t>pustulein</w:t>
      </w:r>
      <w:proofErr w:type="spellEnd"/>
      <w:r w:rsidR="00E22564" w:rsidRPr="002A18B3">
        <w:rPr>
          <w:sz w:val="28"/>
          <w:szCs w:val="28"/>
        </w:rPr>
        <w:t xml:space="preserve"> that area.</w:t>
      </w:r>
      <w:r w:rsidR="00E22564" w:rsidRPr="002A18B3">
        <w:rPr>
          <w:sz w:val="28"/>
          <w:szCs w:val="28"/>
        </w:rPr>
        <w:br/>
        <w:t>* Minor Criteria:</w:t>
      </w:r>
      <w:r w:rsidR="00E22564" w:rsidRPr="002A18B3">
        <w:rPr>
          <w:sz w:val="28"/>
          <w:szCs w:val="28"/>
        </w:rPr>
        <w:br/>
        <w:t xml:space="preserve">     - </w:t>
      </w:r>
      <w:proofErr w:type="spellStart"/>
      <w:r w:rsidR="00E22564" w:rsidRPr="002A18B3">
        <w:rPr>
          <w:sz w:val="28"/>
          <w:szCs w:val="28"/>
        </w:rPr>
        <w:t>arthralgia</w:t>
      </w:r>
      <w:proofErr w:type="spellEnd"/>
      <w:r w:rsidR="00E22564" w:rsidRPr="002A18B3">
        <w:rPr>
          <w:sz w:val="28"/>
          <w:szCs w:val="28"/>
        </w:rPr>
        <w:t>: inflammation of joints</w:t>
      </w:r>
      <w:r w:rsidR="00E22564" w:rsidRPr="002A18B3">
        <w:rPr>
          <w:sz w:val="28"/>
          <w:szCs w:val="28"/>
        </w:rPr>
        <w:br/>
        <w:t xml:space="preserve">     - CNS: headaches, paralysis</w:t>
      </w:r>
      <w:r w:rsidR="00E22564" w:rsidRPr="002A18B3">
        <w:rPr>
          <w:sz w:val="28"/>
          <w:szCs w:val="28"/>
        </w:rPr>
        <w:br/>
        <w:t xml:space="preserve">     - Thrombosis, inflammation in CVS</w:t>
      </w:r>
      <w:r w:rsidR="00E22564" w:rsidRPr="002A18B3">
        <w:rPr>
          <w:sz w:val="28"/>
          <w:szCs w:val="28"/>
        </w:rPr>
        <w:br/>
        <w:t xml:space="preserve">     - GIT ulcerations </w:t>
      </w:r>
      <w:r w:rsidR="00E22564" w:rsidRPr="002A18B3">
        <w:rPr>
          <w:sz w:val="28"/>
          <w:szCs w:val="28"/>
        </w:rPr>
        <w:br/>
      </w:r>
    </w:p>
    <w:p w:rsidR="00EA4E81" w:rsidRPr="002A18B3" w:rsidRDefault="00EA4E81" w:rsidP="002A18B3">
      <w:pPr>
        <w:rPr>
          <w:b/>
          <w:bCs/>
          <w:sz w:val="28"/>
          <w:szCs w:val="28"/>
        </w:rPr>
      </w:pPr>
      <w:r w:rsidRPr="002A18B3">
        <w:rPr>
          <w:b/>
          <w:bCs/>
          <w:sz w:val="28"/>
          <w:szCs w:val="28"/>
        </w:rPr>
        <w:t>Vesiculobullous Disorders:</w:t>
      </w:r>
    </w:p>
    <w:p w:rsidR="00CD6B51" w:rsidRPr="002A18B3" w:rsidRDefault="00EA4E81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* </w:t>
      </w:r>
      <w:proofErr w:type="gramStart"/>
      <w:r w:rsidRPr="002A18B3">
        <w:rPr>
          <w:sz w:val="28"/>
          <w:szCs w:val="28"/>
        </w:rPr>
        <w:t>more</w:t>
      </w:r>
      <w:proofErr w:type="gramEnd"/>
      <w:r w:rsidRPr="002A18B3">
        <w:rPr>
          <w:sz w:val="28"/>
          <w:szCs w:val="28"/>
        </w:rPr>
        <w:t xml:space="preserve"> extensive, severe, not well-defined ulcerations in the oral cavity</w:t>
      </w:r>
      <w:r w:rsidRPr="002A18B3">
        <w:rPr>
          <w:sz w:val="28"/>
          <w:szCs w:val="28"/>
        </w:rPr>
        <w:br/>
        <w:t>* mainly autoimmune disorders</w:t>
      </w:r>
      <w:r w:rsidRPr="002A18B3">
        <w:rPr>
          <w:sz w:val="28"/>
          <w:szCs w:val="28"/>
        </w:rPr>
        <w:br/>
        <w:t xml:space="preserve">* eruption of vesicles and </w:t>
      </w:r>
      <w:proofErr w:type="spellStart"/>
      <w:r w:rsidRPr="002A18B3">
        <w:rPr>
          <w:sz w:val="28"/>
          <w:szCs w:val="28"/>
        </w:rPr>
        <w:t>bullous</w:t>
      </w:r>
      <w:proofErr w:type="spellEnd"/>
      <w:r w:rsidRPr="002A18B3">
        <w:rPr>
          <w:sz w:val="28"/>
          <w:szCs w:val="28"/>
        </w:rPr>
        <w:t xml:space="preserve"> , then they will rupture causing ulceration</w:t>
      </w:r>
      <w:r w:rsidRPr="002A18B3">
        <w:rPr>
          <w:sz w:val="28"/>
          <w:szCs w:val="28"/>
        </w:rPr>
        <w:br/>
        <w:t>* classification :</w:t>
      </w:r>
      <w:r w:rsidR="00CD6B51" w:rsidRPr="002A18B3">
        <w:rPr>
          <w:sz w:val="28"/>
          <w:szCs w:val="28"/>
        </w:rPr>
        <w:br/>
        <w:t xml:space="preserve">       - Intraepithelial:</w:t>
      </w:r>
      <w:r w:rsidR="00CD6B51" w:rsidRPr="002A18B3">
        <w:rPr>
          <w:sz w:val="28"/>
          <w:szCs w:val="28"/>
        </w:rPr>
        <w:br/>
        <w:t xml:space="preserve">          1) </w:t>
      </w:r>
      <w:proofErr w:type="spellStart"/>
      <w:r w:rsidR="00CD6B51" w:rsidRPr="002A18B3">
        <w:rPr>
          <w:sz w:val="28"/>
          <w:szCs w:val="28"/>
        </w:rPr>
        <w:t>acantholytic</w:t>
      </w:r>
      <w:proofErr w:type="spellEnd"/>
      <w:r w:rsidR="00CD6B51" w:rsidRPr="002A18B3">
        <w:rPr>
          <w:sz w:val="28"/>
          <w:szCs w:val="28"/>
        </w:rPr>
        <w:t xml:space="preserve">: when the </w:t>
      </w:r>
      <w:proofErr w:type="spellStart"/>
      <w:r w:rsidR="00CD6B51" w:rsidRPr="002A18B3">
        <w:rPr>
          <w:sz w:val="28"/>
          <w:szCs w:val="28"/>
        </w:rPr>
        <w:t>desmosomes</w:t>
      </w:r>
      <w:proofErr w:type="spellEnd"/>
      <w:r w:rsidR="00CD6B51" w:rsidRPr="002A18B3">
        <w:rPr>
          <w:sz w:val="28"/>
          <w:szCs w:val="28"/>
        </w:rPr>
        <w:t xml:space="preserve"> are lost, the epithelial cells will lose their connection causing vesicles ( </w:t>
      </w:r>
      <w:proofErr w:type="spellStart"/>
      <w:r w:rsidR="00CD6B51" w:rsidRPr="002A18B3">
        <w:rPr>
          <w:sz w:val="28"/>
          <w:szCs w:val="28"/>
        </w:rPr>
        <w:t>pemphigus</w:t>
      </w:r>
      <w:proofErr w:type="spellEnd"/>
      <w:r w:rsidR="00CD6B51" w:rsidRPr="002A18B3">
        <w:rPr>
          <w:sz w:val="28"/>
          <w:szCs w:val="28"/>
        </w:rPr>
        <w:t xml:space="preserve">, follicular </w:t>
      </w:r>
      <w:proofErr w:type="spellStart"/>
      <w:r w:rsidR="00CD6B51" w:rsidRPr="002A18B3">
        <w:rPr>
          <w:sz w:val="28"/>
          <w:szCs w:val="28"/>
        </w:rPr>
        <w:t>keratosis</w:t>
      </w:r>
      <w:proofErr w:type="spellEnd"/>
      <w:r w:rsidR="00CD6B51" w:rsidRPr="002A18B3">
        <w:rPr>
          <w:sz w:val="28"/>
          <w:szCs w:val="28"/>
        </w:rPr>
        <w:t>, .. )</w:t>
      </w:r>
      <w:r w:rsidR="00CD6B51" w:rsidRPr="002A18B3">
        <w:rPr>
          <w:sz w:val="28"/>
          <w:szCs w:val="28"/>
        </w:rPr>
        <w:br/>
        <w:t xml:space="preserve">           2) non-</w:t>
      </w:r>
      <w:proofErr w:type="spellStart"/>
      <w:proofErr w:type="gramStart"/>
      <w:r w:rsidR="00CD6B51" w:rsidRPr="002A18B3">
        <w:rPr>
          <w:sz w:val="28"/>
          <w:szCs w:val="28"/>
        </w:rPr>
        <w:t>acantholytic</w:t>
      </w:r>
      <w:proofErr w:type="spellEnd"/>
      <w:r w:rsidR="00CD6B51" w:rsidRPr="002A18B3">
        <w:rPr>
          <w:sz w:val="28"/>
          <w:szCs w:val="28"/>
        </w:rPr>
        <w:t xml:space="preserve"> :</w:t>
      </w:r>
      <w:proofErr w:type="gramEnd"/>
      <w:r w:rsidR="00CD6B51" w:rsidRPr="002A18B3">
        <w:rPr>
          <w:sz w:val="28"/>
          <w:szCs w:val="28"/>
        </w:rPr>
        <w:t xml:space="preserve"> due to degeneration of epithelial cells</w:t>
      </w:r>
      <w:r w:rsidR="00CD6B51" w:rsidRPr="002A18B3">
        <w:rPr>
          <w:sz w:val="28"/>
          <w:szCs w:val="28"/>
        </w:rPr>
        <w:br/>
        <w:t xml:space="preserve">        - </w:t>
      </w:r>
      <w:proofErr w:type="spellStart"/>
      <w:r w:rsidR="00CD6B51" w:rsidRPr="002A18B3">
        <w:rPr>
          <w:sz w:val="28"/>
          <w:szCs w:val="28"/>
        </w:rPr>
        <w:t>Subepithelial</w:t>
      </w:r>
      <w:proofErr w:type="spellEnd"/>
    </w:p>
    <w:p w:rsidR="00CD6B51" w:rsidRPr="002A18B3" w:rsidRDefault="00CD6B51" w:rsidP="002A18B3">
      <w:pPr>
        <w:rPr>
          <w:b/>
          <w:bCs/>
          <w:sz w:val="28"/>
          <w:szCs w:val="28"/>
        </w:rPr>
      </w:pPr>
      <w:proofErr w:type="spellStart"/>
      <w:r w:rsidRPr="002A18B3">
        <w:rPr>
          <w:b/>
          <w:bCs/>
          <w:sz w:val="28"/>
          <w:szCs w:val="28"/>
        </w:rPr>
        <w:lastRenderedPageBreak/>
        <w:t>Pemphigus</w:t>
      </w:r>
      <w:proofErr w:type="spellEnd"/>
      <w:r w:rsidRPr="002A18B3">
        <w:rPr>
          <w:b/>
          <w:bCs/>
          <w:sz w:val="28"/>
          <w:szCs w:val="28"/>
        </w:rPr>
        <w:t xml:space="preserve"> </w:t>
      </w:r>
      <w:proofErr w:type="spellStart"/>
      <w:r w:rsidRPr="002A18B3">
        <w:rPr>
          <w:b/>
          <w:bCs/>
          <w:sz w:val="28"/>
          <w:szCs w:val="28"/>
        </w:rPr>
        <w:t>vulgaris</w:t>
      </w:r>
      <w:proofErr w:type="spellEnd"/>
      <w:r w:rsidRPr="002A18B3">
        <w:rPr>
          <w:b/>
          <w:bCs/>
          <w:sz w:val="28"/>
          <w:szCs w:val="28"/>
        </w:rPr>
        <w:t>:</w:t>
      </w:r>
    </w:p>
    <w:p w:rsidR="00EA4E81" w:rsidRPr="002A18B3" w:rsidRDefault="00E03FE8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>*un-common</w:t>
      </w:r>
      <w:r w:rsidRPr="002A18B3">
        <w:rPr>
          <w:sz w:val="28"/>
          <w:szCs w:val="28"/>
        </w:rPr>
        <w:br/>
        <w:t>*dangerous</w:t>
      </w:r>
      <w:r w:rsidRPr="002A18B3">
        <w:rPr>
          <w:sz w:val="28"/>
          <w:szCs w:val="28"/>
        </w:rPr>
        <w:br/>
        <w:t>*autoimmune disease</w:t>
      </w:r>
      <w:r w:rsidRPr="002A18B3">
        <w:rPr>
          <w:sz w:val="28"/>
          <w:szCs w:val="28"/>
        </w:rPr>
        <w:br/>
        <w:t>* organ specific</w:t>
      </w:r>
      <w:r w:rsidRPr="002A18B3">
        <w:rPr>
          <w:sz w:val="28"/>
          <w:szCs w:val="28"/>
        </w:rPr>
        <w:br/>
        <w:t xml:space="preserve">* </w:t>
      </w:r>
      <w:proofErr w:type="spellStart"/>
      <w:r w:rsidRPr="002A18B3">
        <w:rPr>
          <w:sz w:val="28"/>
          <w:szCs w:val="28"/>
        </w:rPr>
        <w:t>antibodies”IgG</w:t>
      </w:r>
      <w:proofErr w:type="spellEnd"/>
      <w:r w:rsidRPr="002A18B3">
        <w:rPr>
          <w:sz w:val="28"/>
          <w:szCs w:val="28"/>
        </w:rPr>
        <w:t xml:space="preserve">” against </w:t>
      </w:r>
      <w:proofErr w:type="spellStart"/>
      <w:r w:rsidRPr="002A18B3">
        <w:rPr>
          <w:sz w:val="28"/>
          <w:szCs w:val="28"/>
        </w:rPr>
        <w:t>desmosomes</w:t>
      </w:r>
      <w:proofErr w:type="spellEnd"/>
      <w:r w:rsidRPr="002A18B3">
        <w:rPr>
          <w:sz w:val="28"/>
          <w:szCs w:val="28"/>
        </w:rPr>
        <w:t xml:space="preserve">, </w:t>
      </w:r>
      <w:proofErr w:type="gramStart"/>
      <w:r w:rsidRPr="002A18B3">
        <w:rPr>
          <w:sz w:val="28"/>
          <w:szCs w:val="28"/>
        </w:rPr>
        <w:t>specially</w:t>
      </w:r>
      <w:proofErr w:type="gramEnd"/>
      <w:r w:rsidRPr="002A18B3">
        <w:rPr>
          <w:sz w:val="28"/>
          <w:szCs w:val="28"/>
        </w:rPr>
        <w:t xml:space="preserve"> against protein </w:t>
      </w:r>
      <w:proofErr w:type="spellStart"/>
      <w:r w:rsidRPr="002A18B3">
        <w:rPr>
          <w:sz w:val="28"/>
          <w:szCs w:val="28"/>
        </w:rPr>
        <w:t>desmoglein</w:t>
      </w:r>
      <w:proofErr w:type="spellEnd"/>
      <w:r w:rsidRPr="002A18B3">
        <w:rPr>
          <w:sz w:val="28"/>
          <w:szCs w:val="28"/>
        </w:rPr>
        <w:t xml:space="preserve"> III</w:t>
      </w:r>
      <w:r w:rsidRPr="002A18B3">
        <w:rPr>
          <w:sz w:val="28"/>
          <w:szCs w:val="28"/>
        </w:rPr>
        <w:br/>
        <w:t>* affect the skin and MM</w:t>
      </w:r>
      <w:r w:rsidRPr="002A18B3">
        <w:rPr>
          <w:sz w:val="28"/>
          <w:szCs w:val="28"/>
        </w:rPr>
        <w:br/>
        <w:t xml:space="preserve">* in </w:t>
      </w:r>
      <w:proofErr w:type="spellStart"/>
      <w:r w:rsidRPr="002A18B3">
        <w:rPr>
          <w:sz w:val="28"/>
          <w:szCs w:val="28"/>
        </w:rPr>
        <w:t>Pemphegoids</w:t>
      </w:r>
      <w:proofErr w:type="spellEnd"/>
      <w:r w:rsidRPr="002A18B3">
        <w:rPr>
          <w:sz w:val="28"/>
          <w:szCs w:val="28"/>
        </w:rPr>
        <w:t>, the attachment of epithelium with basement membrane is lost.</w:t>
      </w:r>
      <w:r w:rsidRPr="002A18B3">
        <w:rPr>
          <w:sz w:val="28"/>
          <w:szCs w:val="28"/>
        </w:rPr>
        <w:br/>
        <w:t xml:space="preserve">* </w:t>
      </w:r>
      <w:proofErr w:type="gramStart"/>
      <w:r w:rsidRPr="002A18B3">
        <w:rPr>
          <w:sz w:val="28"/>
          <w:szCs w:val="28"/>
        </w:rPr>
        <w:t>in</w:t>
      </w:r>
      <w:proofErr w:type="gram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Epidermolysis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bullosa</w:t>
      </w:r>
      <w:proofErr w:type="spellEnd"/>
      <w:r w:rsidRPr="002A18B3">
        <w:rPr>
          <w:sz w:val="28"/>
          <w:szCs w:val="28"/>
        </w:rPr>
        <w:t xml:space="preserve"> there are antibodies against the connection between the basement membrane and the u</w:t>
      </w:r>
      <w:r w:rsidR="00DF432B" w:rsidRPr="002A18B3">
        <w:rPr>
          <w:sz w:val="28"/>
          <w:szCs w:val="28"/>
        </w:rPr>
        <w:t>nderlying LB</w:t>
      </w:r>
      <w:r w:rsidRPr="002A18B3">
        <w:rPr>
          <w:sz w:val="28"/>
          <w:szCs w:val="28"/>
        </w:rPr>
        <w:t>.</w:t>
      </w:r>
      <w:r w:rsidRPr="002A18B3">
        <w:rPr>
          <w:sz w:val="28"/>
          <w:szCs w:val="28"/>
        </w:rPr>
        <w:br/>
        <w:t xml:space="preserve">* pts. With </w:t>
      </w:r>
      <w:proofErr w:type="spellStart"/>
      <w:r w:rsidRPr="002A18B3">
        <w:rPr>
          <w:sz w:val="28"/>
          <w:szCs w:val="28"/>
        </w:rPr>
        <w:t>pemphigus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vulgaris</w:t>
      </w:r>
      <w:proofErr w:type="spellEnd"/>
      <w:r w:rsidRPr="002A18B3">
        <w:rPr>
          <w:sz w:val="28"/>
          <w:szCs w:val="28"/>
        </w:rPr>
        <w:t xml:space="preserve"> will have many ulcerations and erosions in the </w:t>
      </w:r>
      <w:proofErr w:type="gramStart"/>
      <w:r w:rsidRPr="002A18B3">
        <w:rPr>
          <w:sz w:val="28"/>
          <w:szCs w:val="28"/>
        </w:rPr>
        <w:t>skin ,</w:t>
      </w:r>
      <w:proofErr w:type="gramEnd"/>
      <w:r w:rsidRPr="002A18B3">
        <w:rPr>
          <w:sz w:val="28"/>
          <w:szCs w:val="28"/>
        </w:rPr>
        <w:t xml:space="preserve"> so it will not protect the body anymore ( loss of electrolytes and fluid balance, infections, pain ,.. )</w:t>
      </w:r>
      <w:r w:rsidRPr="002A18B3">
        <w:rPr>
          <w:sz w:val="28"/>
          <w:szCs w:val="28"/>
        </w:rPr>
        <w:br/>
        <w:t xml:space="preserve">* </w:t>
      </w:r>
      <w:proofErr w:type="gramStart"/>
      <w:r w:rsidRPr="002A18B3">
        <w:rPr>
          <w:sz w:val="28"/>
          <w:szCs w:val="28"/>
        </w:rPr>
        <w:t>any</w:t>
      </w:r>
      <w:proofErr w:type="gramEnd"/>
      <w:r w:rsidRPr="002A18B3">
        <w:rPr>
          <w:sz w:val="28"/>
          <w:szCs w:val="28"/>
        </w:rPr>
        <w:t xml:space="preserve"> lat. Pressure will cause separation of the epithelium ( </w:t>
      </w:r>
      <w:proofErr w:type="spellStart"/>
      <w:r w:rsidRPr="002A18B3">
        <w:rPr>
          <w:sz w:val="28"/>
          <w:szCs w:val="28"/>
        </w:rPr>
        <w:t>Nikolsky’s</w:t>
      </w:r>
      <w:proofErr w:type="spellEnd"/>
      <w:r w:rsidRPr="002A18B3">
        <w:rPr>
          <w:sz w:val="28"/>
          <w:szCs w:val="28"/>
        </w:rPr>
        <w:t xml:space="preserve"> sign)</w:t>
      </w:r>
      <w:r w:rsidRPr="002A18B3">
        <w:rPr>
          <w:sz w:val="28"/>
          <w:szCs w:val="28"/>
        </w:rPr>
        <w:br/>
        <w:t>* mainly affect females , 40-60 yrs old</w:t>
      </w:r>
      <w:r w:rsidRPr="002A18B3">
        <w:rPr>
          <w:sz w:val="28"/>
          <w:szCs w:val="28"/>
        </w:rPr>
        <w:br/>
        <w:t>*</w:t>
      </w:r>
      <w:r w:rsidR="002B5FD4" w:rsidRPr="002A18B3">
        <w:rPr>
          <w:sz w:val="28"/>
          <w:szCs w:val="28"/>
        </w:rPr>
        <w:t xml:space="preserve"> oral lesions :</w:t>
      </w:r>
      <w:r w:rsidR="002B5FD4" w:rsidRPr="002A18B3">
        <w:rPr>
          <w:sz w:val="28"/>
          <w:szCs w:val="28"/>
        </w:rPr>
        <w:br/>
        <w:t xml:space="preserve">         -</w:t>
      </w:r>
      <w:r w:rsidR="00B120ED" w:rsidRPr="002A18B3">
        <w:rPr>
          <w:sz w:val="28"/>
          <w:szCs w:val="28"/>
        </w:rPr>
        <w:t xml:space="preserve"> 50% initial sites</w:t>
      </w:r>
      <w:r w:rsidR="00B120ED" w:rsidRPr="002A18B3">
        <w:rPr>
          <w:sz w:val="28"/>
          <w:szCs w:val="28"/>
        </w:rPr>
        <w:br/>
        <w:t xml:space="preserve">         - in some pts. It is just confined to the oral cavity not affecting the skin</w:t>
      </w:r>
      <w:r w:rsidR="00B120ED" w:rsidRPr="002A18B3">
        <w:rPr>
          <w:sz w:val="28"/>
          <w:szCs w:val="28"/>
        </w:rPr>
        <w:br/>
        <w:t xml:space="preserve">         - fragile </w:t>
      </w:r>
      <w:proofErr w:type="spellStart"/>
      <w:r w:rsidR="00B120ED" w:rsidRPr="002A18B3">
        <w:rPr>
          <w:sz w:val="28"/>
          <w:szCs w:val="28"/>
        </w:rPr>
        <w:t>bullous</w:t>
      </w:r>
      <w:proofErr w:type="spellEnd"/>
      <w:r w:rsidR="00B120ED" w:rsidRPr="002A18B3">
        <w:rPr>
          <w:sz w:val="28"/>
          <w:szCs w:val="28"/>
        </w:rPr>
        <w:br/>
        <w:t xml:space="preserve">         - after the rupture of the </w:t>
      </w:r>
      <w:proofErr w:type="spellStart"/>
      <w:r w:rsidR="00B120ED" w:rsidRPr="002A18B3">
        <w:rPr>
          <w:sz w:val="28"/>
          <w:szCs w:val="28"/>
        </w:rPr>
        <w:t>bullous</w:t>
      </w:r>
      <w:proofErr w:type="spellEnd"/>
      <w:r w:rsidR="00B120ED" w:rsidRPr="002A18B3">
        <w:rPr>
          <w:sz w:val="28"/>
          <w:szCs w:val="28"/>
        </w:rPr>
        <w:t xml:space="preserve"> you </w:t>
      </w:r>
      <w:proofErr w:type="spellStart"/>
      <w:r w:rsidR="00B120ED" w:rsidRPr="002A18B3">
        <w:rPr>
          <w:sz w:val="28"/>
          <w:szCs w:val="28"/>
        </w:rPr>
        <w:t>wll</w:t>
      </w:r>
      <w:proofErr w:type="spellEnd"/>
      <w:r w:rsidR="00B120ED" w:rsidRPr="002A18B3">
        <w:rPr>
          <w:sz w:val="28"/>
          <w:szCs w:val="28"/>
        </w:rPr>
        <w:t xml:space="preserve"> find some remnants of epithelium at the orders of the ulcer which will help in diagnosis.</w:t>
      </w:r>
      <w:r w:rsidR="00B120ED" w:rsidRPr="002A18B3">
        <w:rPr>
          <w:sz w:val="28"/>
          <w:szCs w:val="28"/>
        </w:rPr>
        <w:br/>
        <w:t xml:space="preserve">         - </w:t>
      </w:r>
      <w:proofErr w:type="gramStart"/>
      <w:r w:rsidR="00B120ED" w:rsidRPr="002A18B3">
        <w:rPr>
          <w:sz w:val="28"/>
          <w:szCs w:val="28"/>
        </w:rPr>
        <w:t>painful</w:t>
      </w:r>
      <w:proofErr w:type="gramEnd"/>
      <w:r w:rsidR="00B120ED" w:rsidRPr="002A18B3">
        <w:rPr>
          <w:sz w:val="28"/>
          <w:szCs w:val="28"/>
        </w:rPr>
        <w:t xml:space="preserve"> due to sensitive nerve endings, difficulty in eating, swallowing,..</w:t>
      </w:r>
      <w:r w:rsidR="00B120ED" w:rsidRPr="002A18B3">
        <w:rPr>
          <w:sz w:val="28"/>
          <w:szCs w:val="28"/>
        </w:rPr>
        <w:br/>
        <w:t xml:space="preserve">         - affecting the lips, BM, LBT</w:t>
      </w:r>
      <w:r w:rsidR="00B120ED" w:rsidRPr="002A18B3">
        <w:rPr>
          <w:sz w:val="28"/>
          <w:szCs w:val="28"/>
        </w:rPr>
        <w:br/>
        <w:t xml:space="preserve">         - treated by high doses of cortisone so in turn we might have a lot of side effects</w:t>
      </w:r>
      <w:r w:rsidR="00B120ED" w:rsidRPr="002A18B3">
        <w:rPr>
          <w:sz w:val="28"/>
          <w:szCs w:val="28"/>
        </w:rPr>
        <w:br/>
        <w:t xml:space="preserve">* </w:t>
      </w:r>
      <w:proofErr w:type="spellStart"/>
      <w:r w:rsidR="00B120ED" w:rsidRPr="002A18B3">
        <w:rPr>
          <w:sz w:val="28"/>
          <w:szCs w:val="28"/>
        </w:rPr>
        <w:t>Histologically</w:t>
      </w:r>
      <w:proofErr w:type="spellEnd"/>
      <w:r w:rsidR="00B120ED" w:rsidRPr="002A18B3">
        <w:rPr>
          <w:sz w:val="28"/>
          <w:szCs w:val="28"/>
        </w:rPr>
        <w:t>:</w:t>
      </w:r>
      <w:r w:rsidR="004D7E7C" w:rsidRPr="002A18B3">
        <w:rPr>
          <w:sz w:val="28"/>
          <w:szCs w:val="28"/>
        </w:rPr>
        <w:t xml:space="preserve"> cleft-like spaces just above the basal cell layer ( it’s intra epithelial so part of the epithelium will still be attached to the basement membrane )</w:t>
      </w:r>
      <w:r w:rsidR="004D7E7C" w:rsidRPr="002A18B3">
        <w:rPr>
          <w:sz w:val="28"/>
          <w:szCs w:val="28"/>
        </w:rPr>
        <w:br/>
      </w:r>
      <w:r w:rsidR="00DF432B" w:rsidRPr="002A18B3">
        <w:rPr>
          <w:sz w:val="28"/>
          <w:szCs w:val="28"/>
        </w:rPr>
        <w:t>* mild inflammation affecting the LB</w:t>
      </w:r>
      <w:r w:rsidR="00DF432B" w:rsidRPr="002A18B3">
        <w:rPr>
          <w:sz w:val="28"/>
          <w:szCs w:val="28"/>
        </w:rPr>
        <w:br/>
        <w:t xml:space="preserve">* </w:t>
      </w:r>
      <w:proofErr w:type="spellStart"/>
      <w:r w:rsidR="00DF432B" w:rsidRPr="002A18B3">
        <w:rPr>
          <w:sz w:val="28"/>
          <w:szCs w:val="28"/>
        </w:rPr>
        <w:t>Histopath</w:t>
      </w:r>
      <w:proofErr w:type="spellEnd"/>
      <w:r w:rsidR="00DF432B" w:rsidRPr="002A18B3">
        <w:rPr>
          <w:sz w:val="28"/>
          <w:szCs w:val="28"/>
        </w:rPr>
        <w:t xml:space="preserve">. Isn’t enough for diagnosis, you must do direct </w:t>
      </w:r>
      <w:proofErr w:type="spellStart"/>
      <w:r w:rsidR="00DF432B" w:rsidRPr="002A18B3">
        <w:rPr>
          <w:sz w:val="28"/>
          <w:szCs w:val="28"/>
        </w:rPr>
        <w:t>immunoflorescent</w:t>
      </w:r>
      <w:proofErr w:type="spellEnd"/>
      <w:r w:rsidR="00DF432B" w:rsidRPr="002A18B3">
        <w:rPr>
          <w:sz w:val="28"/>
          <w:szCs w:val="28"/>
        </w:rPr>
        <w:t xml:space="preserve">, which is deposition of AB with </w:t>
      </w:r>
      <w:proofErr w:type="gramStart"/>
      <w:r w:rsidR="00DF432B" w:rsidRPr="002A18B3">
        <w:rPr>
          <w:sz w:val="28"/>
          <w:szCs w:val="28"/>
        </w:rPr>
        <w:t>florescent  dye</w:t>
      </w:r>
      <w:proofErr w:type="gramEnd"/>
      <w:r w:rsidR="00DF432B" w:rsidRPr="002A18B3">
        <w:rPr>
          <w:sz w:val="28"/>
          <w:szCs w:val="28"/>
        </w:rPr>
        <w:t xml:space="preserve"> on the AB of the </w:t>
      </w:r>
      <w:proofErr w:type="spellStart"/>
      <w:r w:rsidR="00DF432B" w:rsidRPr="002A18B3">
        <w:rPr>
          <w:sz w:val="28"/>
          <w:szCs w:val="28"/>
        </w:rPr>
        <w:t>dismosomes</w:t>
      </w:r>
      <w:proofErr w:type="spellEnd"/>
      <w:r w:rsidR="00DF432B" w:rsidRPr="002A18B3">
        <w:rPr>
          <w:sz w:val="28"/>
          <w:szCs w:val="28"/>
        </w:rPr>
        <w:t xml:space="preserve"> showing the periphery of the epithelium (fish net pattern , chicken wire pattern )</w:t>
      </w:r>
      <w:r w:rsidR="00DF432B" w:rsidRPr="002A18B3">
        <w:rPr>
          <w:sz w:val="28"/>
          <w:szCs w:val="28"/>
        </w:rPr>
        <w:br/>
      </w:r>
      <w:r w:rsidR="00DF432B" w:rsidRPr="002A18B3">
        <w:rPr>
          <w:sz w:val="28"/>
          <w:szCs w:val="28"/>
        </w:rPr>
        <w:lastRenderedPageBreak/>
        <w:t xml:space="preserve">* the biopsy is taken from </w:t>
      </w:r>
      <w:proofErr w:type="spellStart"/>
      <w:r w:rsidR="00DF432B" w:rsidRPr="002A18B3">
        <w:rPr>
          <w:sz w:val="28"/>
          <w:szCs w:val="28"/>
        </w:rPr>
        <w:t>peri-lesional</w:t>
      </w:r>
      <w:proofErr w:type="spellEnd"/>
      <w:r w:rsidR="00DF432B" w:rsidRPr="002A18B3">
        <w:rPr>
          <w:sz w:val="28"/>
          <w:szCs w:val="28"/>
        </w:rPr>
        <w:t xml:space="preserve"> area at the margins where the concentration of the AB will be higher. 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We need to confirm </w:t>
      </w:r>
      <w:proofErr w:type="spellStart"/>
      <w:r w:rsidRPr="002A18B3">
        <w:rPr>
          <w:sz w:val="28"/>
          <w:szCs w:val="28"/>
        </w:rPr>
        <w:t>pemphigus</w:t>
      </w:r>
      <w:proofErr w:type="spellEnd"/>
      <w:r w:rsidRPr="002A18B3">
        <w:rPr>
          <w:sz w:val="28"/>
          <w:szCs w:val="28"/>
        </w:rPr>
        <w:t xml:space="preserve"> with </w:t>
      </w:r>
      <w:proofErr w:type="spellStart"/>
      <w:r w:rsidRPr="002A18B3">
        <w:rPr>
          <w:sz w:val="28"/>
          <w:szCs w:val="28"/>
        </w:rPr>
        <w:t>immunoflouesence</w:t>
      </w:r>
      <w:proofErr w:type="spellEnd"/>
      <w:r w:rsidRPr="002A18B3">
        <w:rPr>
          <w:sz w:val="28"/>
          <w:szCs w:val="28"/>
        </w:rPr>
        <w:t xml:space="preserve"> as the patient will be receiving high doses of cortisone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Direct </w:t>
      </w:r>
      <w:proofErr w:type="spellStart"/>
      <w:r w:rsidRPr="002A18B3">
        <w:rPr>
          <w:sz w:val="28"/>
          <w:szCs w:val="28"/>
        </w:rPr>
        <w:t>immunofluoresence</w:t>
      </w:r>
      <w:proofErr w:type="spellEnd"/>
      <w:r w:rsidRPr="002A18B3">
        <w:rPr>
          <w:sz w:val="28"/>
          <w:szCs w:val="28"/>
        </w:rPr>
        <w:t xml:space="preserve"> shows deposition of </w:t>
      </w:r>
      <w:proofErr w:type="spellStart"/>
      <w:r w:rsidRPr="002A18B3">
        <w:rPr>
          <w:sz w:val="28"/>
          <w:szCs w:val="28"/>
        </w:rPr>
        <w:t>immuoflouresent</w:t>
      </w:r>
      <w:proofErr w:type="spellEnd"/>
      <w:r w:rsidRPr="002A18B3">
        <w:rPr>
          <w:sz w:val="28"/>
          <w:szCs w:val="28"/>
        </w:rPr>
        <w:t xml:space="preserve"> antibodies on antibodies found on </w:t>
      </w:r>
      <w:proofErr w:type="spellStart"/>
      <w:r w:rsidRPr="002A18B3">
        <w:rPr>
          <w:sz w:val="28"/>
          <w:szCs w:val="28"/>
        </w:rPr>
        <w:t>desmosomes</w:t>
      </w:r>
      <w:proofErr w:type="spellEnd"/>
      <w:r w:rsidRPr="002A18B3">
        <w:rPr>
          <w:sz w:val="28"/>
          <w:szCs w:val="28"/>
        </w:rPr>
        <w:t xml:space="preserve"> and colors the periphery of epithelium in a fish-net pattern or chicken wire pattern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The biopsy should be taken from a </w:t>
      </w:r>
      <w:proofErr w:type="spellStart"/>
      <w:r w:rsidRPr="002A18B3">
        <w:rPr>
          <w:sz w:val="28"/>
          <w:szCs w:val="28"/>
          <w:u w:val="single"/>
        </w:rPr>
        <w:t>prei-lesional</w:t>
      </w:r>
      <w:proofErr w:type="spellEnd"/>
      <w:r w:rsidRPr="002A18B3">
        <w:rPr>
          <w:sz w:val="28"/>
          <w:szCs w:val="28"/>
        </w:rPr>
        <w:t xml:space="preserve"> area on the margins of the ulcer </w:t>
      </w:r>
      <w:r w:rsidRPr="002A18B3">
        <w:rPr>
          <w:sz w:val="28"/>
          <w:szCs w:val="28"/>
        </w:rPr>
        <w:sym w:font="Wingdings" w:char="F0E0"/>
      </w:r>
      <w:proofErr w:type="spellStart"/>
      <w:r w:rsidRPr="002A18B3">
        <w:rPr>
          <w:sz w:val="28"/>
          <w:szCs w:val="28"/>
        </w:rPr>
        <w:t>conc</w:t>
      </w:r>
      <w:proofErr w:type="spellEnd"/>
      <w:r w:rsidRPr="002A18B3">
        <w:rPr>
          <w:sz w:val="28"/>
          <w:szCs w:val="28"/>
        </w:rPr>
        <w:t xml:space="preserve"> of </w:t>
      </w:r>
      <w:proofErr w:type="spellStart"/>
      <w:r w:rsidRPr="002A18B3">
        <w:rPr>
          <w:sz w:val="28"/>
          <w:szCs w:val="28"/>
        </w:rPr>
        <w:t>autoantibodies</w:t>
      </w:r>
      <w:proofErr w:type="spellEnd"/>
      <w:r w:rsidRPr="002A18B3">
        <w:rPr>
          <w:sz w:val="28"/>
          <w:szCs w:val="28"/>
        </w:rPr>
        <w:t xml:space="preserve"> higher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Indirect </w:t>
      </w:r>
      <w:proofErr w:type="spellStart"/>
      <w:r w:rsidRPr="002A18B3">
        <w:rPr>
          <w:sz w:val="28"/>
          <w:szCs w:val="28"/>
        </w:rPr>
        <w:t>immunoflouresence</w:t>
      </w:r>
      <w:proofErr w:type="spellEnd"/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autoantibodies</w:t>
      </w:r>
      <w:proofErr w:type="spellEnd"/>
      <w:r w:rsidRPr="002A18B3">
        <w:rPr>
          <w:sz w:val="28"/>
          <w:szCs w:val="28"/>
        </w:rPr>
        <w:t xml:space="preserve"> in patient serum and their </w:t>
      </w:r>
      <w:proofErr w:type="spellStart"/>
      <w:r w:rsidRPr="002A18B3">
        <w:rPr>
          <w:sz w:val="28"/>
          <w:szCs w:val="28"/>
        </w:rPr>
        <w:t>conc</w:t>
      </w:r>
      <w:proofErr w:type="spellEnd"/>
      <w:r w:rsidRPr="002A18B3">
        <w:rPr>
          <w:sz w:val="28"/>
          <w:szCs w:val="28"/>
        </w:rPr>
        <w:t xml:space="preserve"> related to severity of disease</w:t>
      </w:r>
    </w:p>
    <w:p w:rsidR="002A18B3" w:rsidRPr="002A18B3" w:rsidRDefault="002A18B3" w:rsidP="002A18B3">
      <w:pPr>
        <w:rPr>
          <w:sz w:val="28"/>
          <w:szCs w:val="28"/>
        </w:rPr>
      </w:pPr>
      <w:proofErr w:type="spellStart"/>
      <w:r w:rsidRPr="002A18B3">
        <w:rPr>
          <w:b/>
          <w:bCs/>
          <w:sz w:val="28"/>
          <w:szCs w:val="28"/>
          <w:u w:val="single"/>
        </w:rPr>
        <w:t>Pemphigus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18B3">
        <w:rPr>
          <w:b/>
          <w:bCs/>
          <w:sz w:val="28"/>
          <w:szCs w:val="28"/>
          <w:u w:val="single"/>
        </w:rPr>
        <w:t>fecalis</w:t>
      </w:r>
      <w:proofErr w:type="spellEnd"/>
      <w:r w:rsidRPr="002A18B3">
        <w:rPr>
          <w:b/>
          <w:bCs/>
          <w:sz w:val="28"/>
          <w:szCs w:val="28"/>
          <w:u w:val="single"/>
        </w:rPr>
        <w:t>:</w:t>
      </w:r>
      <w:r w:rsidRPr="002A18B3">
        <w:rPr>
          <w:sz w:val="28"/>
          <w:szCs w:val="28"/>
        </w:rPr>
        <w:t xml:space="preserve"> found in the superficial parts of epithelium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milder form</w:t>
      </w:r>
    </w:p>
    <w:p w:rsidR="002A18B3" w:rsidRPr="002A18B3" w:rsidRDefault="002A18B3" w:rsidP="002A18B3">
      <w:pPr>
        <w:rPr>
          <w:sz w:val="28"/>
          <w:szCs w:val="28"/>
        </w:rPr>
      </w:pPr>
      <w:proofErr w:type="spellStart"/>
      <w:r w:rsidRPr="002A18B3">
        <w:rPr>
          <w:b/>
          <w:bCs/>
          <w:sz w:val="28"/>
          <w:szCs w:val="28"/>
          <w:u w:val="single"/>
        </w:rPr>
        <w:t>Pemphigus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18B3">
        <w:rPr>
          <w:b/>
          <w:bCs/>
          <w:sz w:val="28"/>
          <w:szCs w:val="28"/>
          <w:u w:val="single"/>
        </w:rPr>
        <w:t>vegetans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: </w:t>
      </w:r>
      <w:r w:rsidRPr="002A18B3">
        <w:rPr>
          <w:sz w:val="28"/>
          <w:szCs w:val="28"/>
        </w:rPr>
        <w:t>rare, with granulation tissue eruption in the position of the ulcer</w:t>
      </w:r>
    </w:p>
    <w:p w:rsidR="002A18B3" w:rsidRPr="002A18B3" w:rsidRDefault="002A18B3" w:rsidP="002A18B3">
      <w:pPr>
        <w:rPr>
          <w:rFonts w:hint="cs"/>
          <w:b/>
          <w:bCs/>
          <w:sz w:val="28"/>
          <w:szCs w:val="28"/>
          <w:u w:val="single"/>
          <w:rtl/>
        </w:rPr>
      </w:pPr>
    </w:p>
    <w:p w:rsidR="002A18B3" w:rsidRPr="002A18B3" w:rsidRDefault="002A18B3" w:rsidP="002A18B3">
      <w:pPr>
        <w:rPr>
          <w:rFonts w:hint="cs"/>
          <w:b/>
          <w:bCs/>
          <w:sz w:val="28"/>
          <w:szCs w:val="28"/>
          <w:u w:val="single"/>
          <w:rtl/>
        </w:rPr>
      </w:pPr>
      <w:proofErr w:type="spellStart"/>
      <w:r w:rsidRPr="002A18B3">
        <w:rPr>
          <w:b/>
          <w:bCs/>
          <w:sz w:val="28"/>
          <w:szCs w:val="28"/>
          <w:u w:val="single"/>
        </w:rPr>
        <w:t>Pemphigoid</w:t>
      </w:r>
      <w:proofErr w:type="spellEnd"/>
      <w:r w:rsidRPr="002A18B3">
        <w:rPr>
          <w:b/>
          <w:bCs/>
          <w:sz w:val="28"/>
          <w:szCs w:val="28"/>
          <w:u w:val="single"/>
        </w:rPr>
        <w:t>:</w:t>
      </w:r>
    </w:p>
    <w:p w:rsidR="002A18B3" w:rsidRPr="002A18B3" w:rsidRDefault="002A18B3" w:rsidP="002A18B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Autoimmune disease</w:t>
      </w:r>
    </w:p>
    <w:p w:rsidR="002A18B3" w:rsidRPr="002A18B3" w:rsidRDefault="002A18B3" w:rsidP="002A18B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Autoantibodies</w:t>
      </w:r>
      <w:proofErr w:type="spellEnd"/>
      <w:r w:rsidRPr="002A18B3">
        <w:rPr>
          <w:sz w:val="28"/>
          <w:szCs w:val="28"/>
        </w:rPr>
        <w:t xml:space="preserve"> deposition at the basement membrane area on </w:t>
      </w:r>
      <w:proofErr w:type="spellStart"/>
      <w:r w:rsidRPr="002A18B3">
        <w:rPr>
          <w:sz w:val="28"/>
          <w:szCs w:val="28"/>
        </w:rPr>
        <w:t>bullous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pephigoid</w:t>
      </w:r>
      <w:proofErr w:type="spellEnd"/>
      <w:r w:rsidRPr="002A18B3">
        <w:rPr>
          <w:sz w:val="28"/>
          <w:szCs w:val="28"/>
        </w:rPr>
        <w:t xml:space="preserve"> Ag 1 and 2 (</w:t>
      </w:r>
      <w:proofErr w:type="spellStart"/>
      <w:r w:rsidRPr="002A18B3">
        <w:rPr>
          <w:sz w:val="28"/>
          <w:szCs w:val="28"/>
        </w:rPr>
        <w:t>IgG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anf</w:t>
      </w:r>
      <w:proofErr w:type="spellEnd"/>
      <w:r w:rsidRPr="002A18B3">
        <w:rPr>
          <w:sz w:val="28"/>
          <w:szCs w:val="28"/>
        </w:rPr>
        <w:t xml:space="preserve"> complement factor C3)</w:t>
      </w:r>
    </w:p>
    <w:p w:rsidR="002A18B3" w:rsidRPr="002A18B3" w:rsidRDefault="002A18B3" w:rsidP="002A18B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Direct </w:t>
      </w:r>
      <w:proofErr w:type="spellStart"/>
      <w:r w:rsidRPr="002A18B3">
        <w:rPr>
          <w:sz w:val="28"/>
          <w:szCs w:val="28"/>
        </w:rPr>
        <w:t>immunoflourescent</w:t>
      </w:r>
      <w:proofErr w:type="spellEnd"/>
      <w:r w:rsidRPr="002A18B3">
        <w:rPr>
          <w:sz w:val="28"/>
          <w:szCs w:val="28"/>
        </w:rPr>
        <w:t xml:space="preserve"> +</w:t>
      </w:r>
      <w:proofErr w:type="spellStart"/>
      <w:r w:rsidRPr="002A18B3">
        <w:rPr>
          <w:sz w:val="28"/>
          <w:szCs w:val="28"/>
        </w:rPr>
        <w:t>ve</w:t>
      </w:r>
      <w:proofErr w:type="spellEnd"/>
      <w:r w:rsidRPr="002A18B3">
        <w:rPr>
          <w:sz w:val="28"/>
          <w:szCs w:val="28"/>
        </w:rPr>
        <w:t xml:space="preserve"> in 80% of cases</w:t>
      </w:r>
    </w:p>
    <w:p w:rsidR="002A18B3" w:rsidRPr="002A18B3" w:rsidRDefault="002A18B3" w:rsidP="002A18B3">
      <w:pPr>
        <w:rPr>
          <w:sz w:val="28"/>
          <w:szCs w:val="28"/>
        </w:rPr>
      </w:pP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Difference between direct and indirect </w:t>
      </w:r>
      <w:proofErr w:type="spellStart"/>
      <w:r w:rsidRPr="002A18B3">
        <w:rPr>
          <w:sz w:val="28"/>
          <w:szCs w:val="28"/>
        </w:rPr>
        <w:t>immunoflourescent</w:t>
      </w:r>
      <w:proofErr w:type="spellEnd"/>
      <w:r w:rsidRPr="002A18B3">
        <w:rPr>
          <w:sz w:val="28"/>
          <w:szCs w:val="28"/>
        </w:rPr>
        <w:t>: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Direct: tissue is taken from the patient 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Indirect: serum of patient containing </w:t>
      </w:r>
      <w:proofErr w:type="spellStart"/>
      <w:r w:rsidRPr="002A18B3">
        <w:rPr>
          <w:sz w:val="28"/>
          <w:szCs w:val="28"/>
        </w:rPr>
        <w:t>autoantibodies</w:t>
      </w:r>
      <w:proofErr w:type="spellEnd"/>
      <w:r w:rsidRPr="002A18B3">
        <w:rPr>
          <w:sz w:val="28"/>
          <w:szCs w:val="28"/>
        </w:rPr>
        <w:t xml:space="preserve"> added to the tissue of an animal and then </w:t>
      </w:r>
      <w:proofErr w:type="spellStart"/>
      <w:r w:rsidRPr="002A18B3">
        <w:rPr>
          <w:sz w:val="28"/>
          <w:szCs w:val="28"/>
        </w:rPr>
        <w:t>immunoflourescent</w:t>
      </w:r>
      <w:proofErr w:type="spellEnd"/>
      <w:r w:rsidRPr="002A18B3">
        <w:rPr>
          <w:sz w:val="28"/>
          <w:szCs w:val="28"/>
        </w:rPr>
        <w:t xml:space="preserve"> antibodies added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Usually direct is used in </w:t>
      </w:r>
      <w:proofErr w:type="spellStart"/>
      <w:r w:rsidRPr="002A18B3">
        <w:rPr>
          <w:sz w:val="28"/>
          <w:szCs w:val="28"/>
        </w:rPr>
        <w:t>pemphigus</w:t>
      </w:r>
      <w:proofErr w:type="spellEnd"/>
      <w:r w:rsidRPr="002A18B3">
        <w:rPr>
          <w:sz w:val="28"/>
          <w:szCs w:val="28"/>
        </w:rPr>
        <w:t xml:space="preserve"> and </w:t>
      </w:r>
      <w:proofErr w:type="spellStart"/>
      <w:r w:rsidRPr="002A18B3">
        <w:rPr>
          <w:sz w:val="28"/>
          <w:szCs w:val="28"/>
        </w:rPr>
        <w:t>pemphigoid</w:t>
      </w:r>
      <w:proofErr w:type="spellEnd"/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lastRenderedPageBreak/>
        <w:t xml:space="preserve">In </w:t>
      </w:r>
      <w:proofErr w:type="spellStart"/>
      <w:r w:rsidRPr="002A18B3">
        <w:rPr>
          <w:sz w:val="28"/>
          <w:szCs w:val="28"/>
        </w:rPr>
        <w:t>pemphigus</w:t>
      </w:r>
      <w:proofErr w:type="spellEnd"/>
      <w:r w:rsidRPr="002A18B3">
        <w:rPr>
          <w:sz w:val="28"/>
          <w:szCs w:val="28"/>
        </w:rPr>
        <w:t xml:space="preserve"> the deposition is in a fish net pattern</w:t>
      </w:r>
    </w:p>
    <w:p w:rsidR="002A18B3" w:rsidRPr="002A18B3" w:rsidRDefault="002A18B3" w:rsidP="002A18B3">
      <w:pPr>
        <w:rPr>
          <w:sz w:val="28"/>
          <w:szCs w:val="28"/>
        </w:rPr>
      </w:pP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t xml:space="preserve">     </w:t>
      </w:r>
      <w:proofErr w:type="spellStart"/>
      <w:r w:rsidRPr="002A18B3">
        <w:rPr>
          <w:sz w:val="28"/>
          <w:szCs w:val="28"/>
        </w:rPr>
        <w:t>Histologically</w:t>
      </w:r>
      <w:proofErr w:type="spellEnd"/>
      <w:r w:rsidRPr="002A18B3">
        <w:rPr>
          <w:sz w:val="28"/>
          <w:szCs w:val="28"/>
        </w:rPr>
        <w:t>:</w:t>
      </w:r>
    </w:p>
    <w:p w:rsidR="002A18B3" w:rsidRPr="002A18B3" w:rsidRDefault="002A18B3" w:rsidP="002A18B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Focal edema in the area of the basement membrane followed by separation of  the FULL thickness of the  epithelium</w:t>
      </w:r>
    </w:p>
    <w:p w:rsidR="002A18B3" w:rsidRPr="002A18B3" w:rsidRDefault="002A18B3" w:rsidP="002A18B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Edema in area of basement membrane (lamina </w:t>
      </w:r>
      <w:proofErr w:type="spellStart"/>
      <w:r w:rsidRPr="002A18B3">
        <w:rPr>
          <w:sz w:val="28"/>
          <w:szCs w:val="28"/>
        </w:rPr>
        <w:t>lucida</w:t>
      </w:r>
      <w:proofErr w:type="spellEnd"/>
      <w:r w:rsidRPr="002A18B3">
        <w:rPr>
          <w:sz w:val="28"/>
          <w:szCs w:val="28"/>
        </w:rPr>
        <w:t>)</w:t>
      </w:r>
    </w:p>
    <w:p w:rsidR="002A18B3" w:rsidRPr="002A18B3" w:rsidRDefault="002A18B3" w:rsidP="002A18B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Vesicle or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more resistant than that in </w:t>
      </w:r>
      <w:proofErr w:type="spellStart"/>
      <w:r w:rsidRPr="002A18B3">
        <w:rPr>
          <w:sz w:val="28"/>
          <w:szCs w:val="28"/>
        </w:rPr>
        <w:t>patiests</w:t>
      </w:r>
      <w:proofErr w:type="spellEnd"/>
      <w:r w:rsidRPr="002A18B3">
        <w:rPr>
          <w:sz w:val="28"/>
          <w:szCs w:val="28"/>
        </w:rPr>
        <w:t xml:space="preserve"> with </w:t>
      </w:r>
      <w:proofErr w:type="spellStart"/>
      <w:r w:rsidRPr="002A18B3">
        <w:rPr>
          <w:sz w:val="28"/>
          <w:szCs w:val="28"/>
        </w:rPr>
        <w:t>pemphigus</w:t>
      </w:r>
      <w:proofErr w:type="spellEnd"/>
      <w:r w:rsidRPr="002A18B3">
        <w:rPr>
          <w:sz w:val="28"/>
          <w:szCs w:val="28"/>
        </w:rPr>
        <w:t xml:space="preserve"> (remains for longer time)</w:t>
      </w:r>
    </w:p>
    <w:p w:rsidR="002A18B3" w:rsidRPr="002A18B3" w:rsidRDefault="002A18B3" w:rsidP="002A18B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found in area of lamina </w:t>
      </w:r>
      <w:proofErr w:type="spellStart"/>
      <w:r w:rsidRPr="002A18B3">
        <w:rPr>
          <w:sz w:val="28"/>
          <w:szCs w:val="28"/>
        </w:rPr>
        <w:t>propria</w:t>
      </w:r>
      <w:proofErr w:type="spellEnd"/>
      <w:r w:rsidRPr="002A18B3">
        <w:rPr>
          <w:sz w:val="28"/>
          <w:szCs w:val="28"/>
        </w:rPr>
        <w:t xml:space="preserve"> which is vascular and may rupture a </w:t>
      </w:r>
      <w:proofErr w:type="spellStart"/>
      <w:r w:rsidRPr="002A18B3">
        <w:rPr>
          <w:sz w:val="28"/>
          <w:szCs w:val="28"/>
        </w:rPr>
        <w:t>bood</w:t>
      </w:r>
      <w:proofErr w:type="spellEnd"/>
      <w:r w:rsidRPr="002A18B3">
        <w:rPr>
          <w:sz w:val="28"/>
          <w:szCs w:val="28"/>
        </w:rPr>
        <w:t xml:space="preserve"> vessel leading to blood in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(red color)</w:t>
      </w:r>
    </w:p>
    <w:p w:rsidR="002A18B3" w:rsidRPr="002A18B3" w:rsidRDefault="002A18B3" w:rsidP="002A18B3">
      <w:pPr>
        <w:ind w:left="360"/>
        <w:rPr>
          <w:sz w:val="28"/>
          <w:szCs w:val="28"/>
        </w:rPr>
      </w:pPr>
      <w:r w:rsidRPr="002A18B3">
        <w:rPr>
          <w:sz w:val="28"/>
          <w:szCs w:val="28"/>
        </w:rPr>
        <w:t xml:space="preserve">In </w:t>
      </w:r>
      <w:proofErr w:type="spellStart"/>
      <w:r w:rsidRPr="002A18B3">
        <w:rPr>
          <w:sz w:val="28"/>
          <w:szCs w:val="28"/>
        </w:rPr>
        <w:t>pemphigus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is intraepithelial so fluid is clear</w:t>
      </w:r>
    </w:p>
    <w:p w:rsidR="002A18B3" w:rsidRPr="002A18B3" w:rsidRDefault="002A18B3" w:rsidP="002A18B3">
      <w:pPr>
        <w:ind w:left="360"/>
        <w:rPr>
          <w:sz w:val="28"/>
          <w:szCs w:val="28"/>
        </w:rPr>
      </w:pPr>
      <w:r w:rsidRPr="002A18B3">
        <w:rPr>
          <w:sz w:val="28"/>
          <w:szCs w:val="28"/>
        </w:rPr>
        <w:t xml:space="preserve">All </w:t>
      </w:r>
      <w:proofErr w:type="spellStart"/>
      <w:r w:rsidRPr="002A18B3">
        <w:rPr>
          <w:sz w:val="28"/>
          <w:szCs w:val="28"/>
        </w:rPr>
        <w:t>subepithelial</w:t>
      </w:r>
      <w:proofErr w:type="spellEnd"/>
      <w:r w:rsidRPr="002A18B3">
        <w:rPr>
          <w:sz w:val="28"/>
          <w:szCs w:val="28"/>
        </w:rPr>
        <w:t xml:space="preserve"> diseases may have blood in </w:t>
      </w:r>
      <w:proofErr w:type="spellStart"/>
      <w:r w:rsidRPr="002A18B3">
        <w:rPr>
          <w:sz w:val="28"/>
          <w:szCs w:val="28"/>
        </w:rPr>
        <w:t>bullae</w:t>
      </w:r>
      <w:proofErr w:type="spellEnd"/>
    </w:p>
    <w:p w:rsidR="002A18B3" w:rsidRPr="002A18B3" w:rsidRDefault="002A18B3" w:rsidP="002A18B3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Below the epithelium thus deeper erosions and ulceration and may lead to scarring after healing</w:t>
      </w:r>
    </w:p>
    <w:p w:rsidR="002A18B3" w:rsidRPr="002A18B3" w:rsidRDefault="002A18B3" w:rsidP="002A18B3">
      <w:pPr>
        <w:rPr>
          <w:sz w:val="28"/>
          <w:szCs w:val="28"/>
        </w:rPr>
      </w:pPr>
      <w:r w:rsidRPr="002A18B3">
        <w:rPr>
          <w:sz w:val="28"/>
          <w:szCs w:val="28"/>
        </w:rPr>
        <w:br w:type="page"/>
      </w:r>
      <w:r w:rsidRPr="002A18B3">
        <w:rPr>
          <w:sz w:val="28"/>
          <w:szCs w:val="28"/>
        </w:rPr>
        <w:lastRenderedPageBreak/>
        <w:t xml:space="preserve">    Clinically:</w:t>
      </w:r>
    </w:p>
    <w:p w:rsidR="002A18B3" w:rsidRPr="002A18B3" w:rsidRDefault="002A18B3" w:rsidP="002A18B3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Elderly patients</w:t>
      </w:r>
    </w:p>
    <w:p w:rsidR="002A18B3" w:rsidRPr="002A18B3" w:rsidRDefault="002A18B3" w:rsidP="002A18B3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Female ( ALL autoimmune disease more common in females)</w:t>
      </w:r>
    </w:p>
    <w:p w:rsidR="002A18B3" w:rsidRPr="002A18B3" w:rsidRDefault="002A18B3" w:rsidP="002A18B3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Severity less </w:t>
      </w:r>
      <w:proofErr w:type="spellStart"/>
      <w:r w:rsidRPr="002A18B3">
        <w:rPr>
          <w:sz w:val="28"/>
          <w:szCs w:val="28"/>
        </w:rPr>
        <w:t>lthan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pemphigus</w:t>
      </w:r>
      <w:proofErr w:type="spellEnd"/>
    </w:p>
    <w:p w:rsidR="002A18B3" w:rsidRPr="002A18B3" w:rsidRDefault="002A18B3" w:rsidP="002A18B3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2 types:</w:t>
      </w:r>
    </w:p>
    <w:p w:rsidR="002A18B3" w:rsidRPr="002A18B3" w:rsidRDefault="002A18B3" w:rsidP="002A18B3">
      <w:pPr>
        <w:rPr>
          <w:sz w:val="28"/>
          <w:szCs w:val="28"/>
        </w:rPr>
      </w:pPr>
    </w:p>
    <w:p w:rsidR="002A18B3" w:rsidRPr="002A18B3" w:rsidRDefault="002A18B3" w:rsidP="002A18B3">
      <w:pPr>
        <w:numPr>
          <w:ilvl w:val="1"/>
          <w:numId w:val="3"/>
        </w:numPr>
        <w:spacing w:after="0" w:line="240" w:lineRule="auto"/>
        <w:rPr>
          <w:b/>
          <w:bCs/>
          <w:i/>
          <w:iCs/>
          <w:sz w:val="28"/>
          <w:szCs w:val="28"/>
        </w:rPr>
      </w:pPr>
      <w:proofErr w:type="spellStart"/>
      <w:r w:rsidRPr="002A18B3">
        <w:rPr>
          <w:b/>
          <w:bCs/>
          <w:i/>
          <w:iCs/>
          <w:sz w:val="28"/>
          <w:szCs w:val="28"/>
        </w:rPr>
        <w:t>Bullous</w:t>
      </w:r>
      <w:proofErr w:type="spellEnd"/>
      <w:r w:rsidRPr="002A18B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A18B3">
        <w:rPr>
          <w:b/>
          <w:bCs/>
          <w:i/>
          <w:iCs/>
          <w:sz w:val="28"/>
          <w:szCs w:val="28"/>
        </w:rPr>
        <w:t>pemphigoid</w:t>
      </w:r>
      <w:proofErr w:type="spellEnd"/>
      <w:r w:rsidRPr="002A18B3">
        <w:rPr>
          <w:b/>
          <w:bCs/>
          <w:i/>
          <w:iCs/>
          <w:sz w:val="28"/>
          <w:szCs w:val="28"/>
        </w:rPr>
        <w:t>:</w:t>
      </w:r>
    </w:p>
    <w:p w:rsidR="002A18B3" w:rsidRPr="002A18B3" w:rsidRDefault="002A18B3" w:rsidP="002A18B3">
      <w:pPr>
        <w:rPr>
          <w:b/>
          <w:bCs/>
          <w:i/>
          <w:iCs/>
          <w:sz w:val="28"/>
          <w:szCs w:val="28"/>
        </w:rPr>
      </w:pPr>
    </w:p>
    <w:p w:rsidR="002A18B3" w:rsidRPr="002A18B3" w:rsidRDefault="002A18B3" w:rsidP="002A18B3">
      <w:pPr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Rare to affect oral lesions</w:t>
      </w:r>
    </w:p>
    <w:p w:rsidR="002A18B3" w:rsidRPr="002A18B3" w:rsidRDefault="002A18B3" w:rsidP="002A18B3">
      <w:pPr>
        <w:numPr>
          <w:ilvl w:val="2"/>
          <w:numId w:val="3"/>
        </w:numPr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Mainly affects skin, rarely affects oral cavity</w:t>
      </w:r>
    </w:p>
    <w:p w:rsidR="002A18B3" w:rsidRPr="002A18B3" w:rsidRDefault="002A18B3" w:rsidP="002A18B3">
      <w:pPr>
        <w:rPr>
          <w:sz w:val="28"/>
          <w:szCs w:val="28"/>
        </w:rPr>
      </w:pPr>
    </w:p>
    <w:p w:rsidR="002A18B3" w:rsidRPr="002A18B3" w:rsidRDefault="002A18B3" w:rsidP="002A18B3">
      <w:pPr>
        <w:numPr>
          <w:ilvl w:val="1"/>
          <w:numId w:val="3"/>
        </w:numPr>
        <w:tabs>
          <w:tab w:val="left" w:pos="1222"/>
        </w:tabs>
        <w:spacing w:after="0" w:line="240" w:lineRule="auto"/>
        <w:rPr>
          <w:b/>
          <w:bCs/>
          <w:i/>
          <w:iCs/>
          <w:sz w:val="28"/>
          <w:szCs w:val="28"/>
        </w:rPr>
      </w:pPr>
      <w:r w:rsidRPr="002A18B3">
        <w:rPr>
          <w:b/>
          <w:bCs/>
          <w:i/>
          <w:iCs/>
          <w:sz w:val="28"/>
          <w:szCs w:val="28"/>
        </w:rPr>
        <w:t xml:space="preserve">mucous membrane </w:t>
      </w:r>
      <w:proofErr w:type="spellStart"/>
      <w:r w:rsidRPr="002A18B3">
        <w:rPr>
          <w:b/>
          <w:bCs/>
          <w:i/>
          <w:iCs/>
          <w:sz w:val="28"/>
          <w:szCs w:val="28"/>
        </w:rPr>
        <w:t>pemphigoid</w:t>
      </w:r>
      <w:proofErr w:type="spellEnd"/>
      <w:r w:rsidRPr="002A18B3">
        <w:rPr>
          <w:b/>
          <w:bCs/>
          <w:i/>
          <w:iCs/>
          <w:sz w:val="28"/>
          <w:szCs w:val="28"/>
        </w:rPr>
        <w:t>: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affects mucous membranes and oral mucosa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skin receives minimal effect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oral mucosa almost always affected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may be the only manifestation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dense, tough, remains for a few days and is colored by blood </w:t>
      </w:r>
      <w:proofErr w:type="spellStart"/>
      <w:r w:rsidRPr="002A18B3">
        <w:rPr>
          <w:sz w:val="28"/>
          <w:szCs w:val="28"/>
        </w:rPr>
        <w:t>ai</w:t>
      </w:r>
      <w:proofErr w:type="spellEnd"/>
      <w:r w:rsidRPr="002A18B3">
        <w:rPr>
          <w:sz w:val="28"/>
          <w:szCs w:val="28"/>
        </w:rPr>
        <w:t xml:space="preserve"> is </w:t>
      </w:r>
      <w:proofErr w:type="spellStart"/>
      <w:r w:rsidRPr="002A18B3">
        <w:rPr>
          <w:sz w:val="28"/>
          <w:szCs w:val="28"/>
        </w:rPr>
        <w:t>subepithelial</w:t>
      </w:r>
      <w:proofErr w:type="spellEnd"/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then it ruptures followed by </w:t>
      </w:r>
      <w:proofErr w:type="spellStart"/>
      <w:r w:rsidRPr="002A18B3">
        <w:rPr>
          <w:sz w:val="28"/>
          <w:szCs w:val="28"/>
        </w:rPr>
        <w:t>erythmatous</w:t>
      </w:r>
      <w:proofErr w:type="spellEnd"/>
      <w:r w:rsidRPr="002A18B3">
        <w:rPr>
          <w:sz w:val="28"/>
          <w:szCs w:val="28"/>
        </w:rPr>
        <w:t xml:space="preserve"> erosion and ulceration 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W-d margins (not ragged) and is deeper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Slowly heal (few weeks) and may scar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also called </w:t>
      </w:r>
      <w:proofErr w:type="spellStart"/>
      <w:r w:rsidRPr="002A18B3">
        <w:rPr>
          <w:sz w:val="28"/>
          <w:szCs w:val="28"/>
        </w:rPr>
        <w:t>salpation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pemphigoid</w:t>
      </w:r>
      <w:proofErr w:type="spellEnd"/>
      <w:r w:rsidRPr="002A18B3">
        <w:rPr>
          <w:sz w:val="28"/>
          <w:szCs w:val="28"/>
        </w:rPr>
        <w:t xml:space="preserve"> </w:t>
      </w:r>
      <w:r w:rsidRPr="002A18B3">
        <w:rPr>
          <w:rFonts w:hint="cs"/>
          <w:sz w:val="28"/>
          <w:szCs w:val="28"/>
          <w:rtl/>
        </w:rPr>
        <w:t>(ندبة)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May not be confined to oral cavity only but also confined to </w:t>
      </w:r>
      <w:proofErr w:type="spellStart"/>
      <w:r w:rsidRPr="002A18B3">
        <w:rPr>
          <w:sz w:val="28"/>
          <w:szCs w:val="28"/>
        </w:rPr>
        <w:t>gingiva</w:t>
      </w:r>
      <w:proofErr w:type="spellEnd"/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redness and erosion-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desquamative</w:t>
      </w:r>
      <w:proofErr w:type="spellEnd"/>
      <w:r w:rsidRPr="002A18B3">
        <w:rPr>
          <w:sz w:val="28"/>
          <w:szCs w:val="28"/>
        </w:rPr>
        <w:t xml:space="preserve"> gingivitis (also caused by lichen </w:t>
      </w:r>
      <w:proofErr w:type="spellStart"/>
      <w:r w:rsidRPr="002A18B3">
        <w:rPr>
          <w:sz w:val="28"/>
          <w:szCs w:val="28"/>
        </w:rPr>
        <w:t>planus</w:t>
      </w:r>
      <w:proofErr w:type="spellEnd"/>
      <w:r w:rsidRPr="002A18B3">
        <w:rPr>
          <w:sz w:val="28"/>
          <w:szCs w:val="28"/>
        </w:rPr>
        <w:t>)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Also affects other mucous membranes like eyes </w:t>
      </w:r>
      <w:proofErr w:type="spellStart"/>
      <w:r w:rsidRPr="002A18B3">
        <w:rPr>
          <w:sz w:val="28"/>
          <w:szCs w:val="28"/>
        </w:rPr>
        <w:t>anf</w:t>
      </w:r>
      <w:proofErr w:type="spellEnd"/>
      <w:r w:rsidRPr="002A18B3">
        <w:rPr>
          <w:sz w:val="28"/>
          <w:szCs w:val="28"/>
        </w:rPr>
        <w:t xml:space="preserve"> leads to scarring and </w:t>
      </w:r>
      <w:proofErr w:type="spellStart"/>
      <w:r w:rsidRPr="002A18B3">
        <w:rPr>
          <w:sz w:val="28"/>
          <w:szCs w:val="28"/>
        </w:rPr>
        <w:t>attachement</w:t>
      </w:r>
      <w:proofErr w:type="spellEnd"/>
      <w:r w:rsidRPr="002A18B3">
        <w:rPr>
          <w:sz w:val="28"/>
          <w:szCs w:val="28"/>
        </w:rPr>
        <w:t xml:space="preserve"> of the 2 layers of the conjunctiva 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may lead to blindness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Ulceration in nasopharynx, larynx and genital areas</w:t>
      </w:r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Less dangerous than </w:t>
      </w:r>
      <w:proofErr w:type="spellStart"/>
      <w:r w:rsidRPr="002A18B3">
        <w:rPr>
          <w:sz w:val="28"/>
          <w:szCs w:val="28"/>
        </w:rPr>
        <w:t>pemphigus</w:t>
      </w:r>
      <w:proofErr w:type="spellEnd"/>
    </w:p>
    <w:p w:rsidR="002A18B3" w:rsidRPr="002A18B3" w:rsidRDefault="002A18B3" w:rsidP="002A18B3">
      <w:pPr>
        <w:numPr>
          <w:ilvl w:val="0"/>
          <w:numId w:val="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Treated by cortisone but of a lower dose than </w:t>
      </w:r>
      <w:proofErr w:type="spellStart"/>
      <w:r w:rsidRPr="002A18B3">
        <w:rPr>
          <w:sz w:val="28"/>
          <w:szCs w:val="28"/>
        </w:rPr>
        <w:t>pemphigus</w:t>
      </w:r>
      <w:proofErr w:type="spellEnd"/>
    </w:p>
    <w:p w:rsidR="002A18B3" w:rsidRPr="002A18B3" w:rsidRDefault="002A18B3" w:rsidP="002A18B3">
      <w:pPr>
        <w:tabs>
          <w:tab w:val="left" w:pos="1222"/>
        </w:tabs>
        <w:rPr>
          <w:b/>
          <w:bCs/>
          <w:sz w:val="28"/>
          <w:szCs w:val="28"/>
          <w:u w:val="single"/>
        </w:rPr>
      </w:pPr>
      <w:r w:rsidRPr="002A18B3">
        <w:rPr>
          <w:sz w:val="28"/>
          <w:szCs w:val="28"/>
        </w:rPr>
        <w:br w:type="page"/>
      </w:r>
      <w:proofErr w:type="spellStart"/>
      <w:r w:rsidRPr="002A18B3">
        <w:rPr>
          <w:b/>
          <w:bCs/>
          <w:sz w:val="28"/>
          <w:szCs w:val="28"/>
          <w:u w:val="single"/>
        </w:rPr>
        <w:lastRenderedPageBreak/>
        <w:t>Erythema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18B3">
        <w:rPr>
          <w:b/>
          <w:bCs/>
          <w:sz w:val="28"/>
          <w:szCs w:val="28"/>
          <w:u w:val="single"/>
        </w:rPr>
        <w:t>Multiforme</w:t>
      </w:r>
      <w:proofErr w:type="spellEnd"/>
      <w:r w:rsidRPr="002A18B3">
        <w:rPr>
          <w:b/>
          <w:bCs/>
          <w:sz w:val="28"/>
          <w:szCs w:val="28"/>
          <w:u w:val="single"/>
        </w:rPr>
        <w:t>:</w:t>
      </w:r>
    </w:p>
    <w:p w:rsidR="002A18B3" w:rsidRPr="002A18B3" w:rsidRDefault="002A18B3" w:rsidP="002A18B3">
      <w:pPr>
        <w:tabs>
          <w:tab w:val="left" w:pos="1222"/>
        </w:tabs>
        <w:rPr>
          <w:b/>
          <w:bCs/>
          <w:sz w:val="28"/>
          <w:szCs w:val="28"/>
          <w:u w:val="single"/>
        </w:rPr>
      </w:pP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        Clinically:</w:t>
      </w:r>
    </w:p>
    <w:p w:rsidR="002A18B3" w:rsidRPr="002A18B3" w:rsidRDefault="002A18B3" w:rsidP="002A18B3">
      <w:pPr>
        <w:numPr>
          <w:ilvl w:val="0"/>
          <w:numId w:val="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Young adults, males</w:t>
      </w:r>
    </w:p>
    <w:p w:rsidR="002A18B3" w:rsidRPr="002A18B3" w:rsidRDefault="002A18B3" w:rsidP="002A18B3">
      <w:pPr>
        <w:numPr>
          <w:ilvl w:val="0"/>
          <w:numId w:val="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Sudden onset</w:t>
      </w:r>
    </w:p>
    <w:p w:rsidR="002A18B3" w:rsidRPr="002A18B3" w:rsidRDefault="002A18B3" w:rsidP="002A18B3">
      <w:pPr>
        <w:numPr>
          <w:ilvl w:val="0"/>
          <w:numId w:val="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May have </w:t>
      </w:r>
      <w:proofErr w:type="spellStart"/>
      <w:r w:rsidRPr="002A18B3">
        <w:rPr>
          <w:sz w:val="28"/>
          <w:szCs w:val="28"/>
        </w:rPr>
        <w:t>prodromal</w:t>
      </w:r>
      <w:proofErr w:type="spellEnd"/>
      <w:r w:rsidRPr="002A18B3">
        <w:rPr>
          <w:sz w:val="28"/>
          <w:szCs w:val="28"/>
        </w:rPr>
        <w:t xml:space="preserve"> phase (fever, malaise)</w:t>
      </w:r>
    </w:p>
    <w:p w:rsidR="002A18B3" w:rsidRPr="002A18B3" w:rsidRDefault="002A18B3" w:rsidP="002A18B3">
      <w:pPr>
        <w:numPr>
          <w:ilvl w:val="0"/>
          <w:numId w:val="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Then we've erosion and ulceration affecting skin and mucous membranes</w:t>
      </w:r>
    </w:p>
    <w:p w:rsidR="002A18B3" w:rsidRPr="002A18B3" w:rsidRDefault="002A18B3" w:rsidP="002A18B3">
      <w:pPr>
        <w:numPr>
          <w:ilvl w:val="0"/>
          <w:numId w:val="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2 forms: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numPr>
          <w:ilvl w:val="1"/>
          <w:numId w:val="6"/>
        </w:numPr>
        <w:tabs>
          <w:tab w:val="left" w:pos="1222"/>
        </w:tabs>
        <w:spacing w:after="0" w:line="240" w:lineRule="auto"/>
        <w:rPr>
          <w:b/>
          <w:bCs/>
          <w:i/>
          <w:iCs/>
          <w:sz w:val="28"/>
          <w:szCs w:val="28"/>
        </w:rPr>
      </w:pPr>
      <w:r w:rsidRPr="002A18B3">
        <w:rPr>
          <w:b/>
          <w:bCs/>
          <w:i/>
          <w:iCs/>
          <w:sz w:val="28"/>
          <w:szCs w:val="28"/>
        </w:rPr>
        <w:t>mild: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numPr>
          <w:ilvl w:val="0"/>
          <w:numId w:val="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oral </w:t>
      </w:r>
      <w:proofErr w:type="spellStart"/>
      <w:r w:rsidRPr="002A18B3">
        <w:rPr>
          <w:sz w:val="28"/>
          <w:szCs w:val="28"/>
        </w:rPr>
        <w:t>caity</w:t>
      </w:r>
      <w:proofErr w:type="spellEnd"/>
      <w:r w:rsidRPr="002A18B3">
        <w:rPr>
          <w:sz w:val="28"/>
          <w:szCs w:val="28"/>
        </w:rPr>
        <w:t xml:space="preserve"> + skin or oral cavity alone</w:t>
      </w:r>
    </w:p>
    <w:p w:rsidR="002A18B3" w:rsidRPr="002A18B3" w:rsidRDefault="002A18B3" w:rsidP="002A18B3">
      <w:pPr>
        <w:numPr>
          <w:ilvl w:val="0"/>
          <w:numId w:val="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diagnosis: mainly clinical</w:t>
      </w:r>
    </w:p>
    <w:p w:rsidR="002A18B3" w:rsidRPr="002A18B3" w:rsidRDefault="002A18B3" w:rsidP="002A18B3">
      <w:pPr>
        <w:numPr>
          <w:ilvl w:val="0"/>
          <w:numId w:val="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immunological findings: -</w:t>
      </w:r>
      <w:proofErr w:type="spellStart"/>
      <w:r w:rsidRPr="002A18B3">
        <w:rPr>
          <w:sz w:val="28"/>
          <w:szCs w:val="28"/>
        </w:rPr>
        <w:t>ve</w:t>
      </w:r>
      <w:proofErr w:type="spellEnd"/>
    </w:p>
    <w:p w:rsidR="002A18B3" w:rsidRPr="002A18B3" w:rsidRDefault="002A18B3" w:rsidP="002A18B3">
      <w:pPr>
        <w:numPr>
          <w:ilvl w:val="0"/>
          <w:numId w:val="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skin has certain target lesions characteristic of </w:t>
      </w:r>
      <w:proofErr w:type="spellStart"/>
      <w:r w:rsidRPr="002A18B3">
        <w:rPr>
          <w:sz w:val="28"/>
          <w:szCs w:val="28"/>
        </w:rPr>
        <w:t>erythema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multiforme</w:t>
      </w:r>
      <w:proofErr w:type="spellEnd"/>
      <w:r w:rsidRPr="002A18B3">
        <w:rPr>
          <w:sz w:val="28"/>
          <w:szCs w:val="28"/>
        </w:rPr>
        <w:sym w:font="Wingdings" w:char="F0E0"/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ind w:left="2160"/>
        <w:rPr>
          <w:sz w:val="28"/>
          <w:szCs w:val="28"/>
        </w:rPr>
      </w:pPr>
      <w:proofErr w:type="gramStart"/>
      <w:r w:rsidRPr="002A18B3">
        <w:rPr>
          <w:sz w:val="28"/>
          <w:szCs w:val="28"/>
        </w:rPr>
        <w:t>concentric</w:t>
      </w:r>
      <w:proofErr w:type="gramEnd"/>
      <w:r w:rsidRPr="002A18B3">
        <w:rPr>
          <w:sz w:val="28"/>
          <w:szCs w:val="28"/>
        </w:rPr>
        <w:t xml:space="preserve"> layers of </w:t>
      </w:r>
      <w:proofErr w:type="spellStart"/>
      <w:r w:rsidRPr="002A18B3">
        <w:rPr>
          <w:sz w:val="28"/>
          <w:szCs w:val="28"/>
        </w:rPr>
        <w:t>eruthema</w:t>
      </w:r>
      <w:proofErr w:type="spellEnd"/>
      <w:r w:rsidRPr="002A18B3">
        <w:rPr>
          <w:sz w:val="28"/>
          <w:szCs w:val="28"/>
        </w:rPr>
        <w:t xml:space="preserve"> and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with normal areas in between and vesicles,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or erosions in the center</w:t>
      </w:r>
    </w:p>
    <w:p w:rsidR="002A18B3" w:rsidRPr="002A18B3" w:rsidRDefault="002A18B3" w:rsidP="002A18B3">
      <w:pPr>
        <w:tabs>
          <w:tab w:val="left" w:pos="1222"/>
        </w:tabs>
        <w:ind w:left="2160"/>
        <w:rPr>
          <w:sz w:val="28"/>
          <w:szCs w:val="28"/>
        </w:rPr>
      </w:pPr>
      <w:proofErr w:type="gramStart"/>
      <w:r w:rsidRPr="002A18B3">
        <w:rPr>
          <w:sz w:val="28"/>
          <w:szCs w:val="28"/>
        </w:rPr>
        <w:t>erosions</w:t>
      </w:r>
      <w:proofErr w:type="gramEnd"/>
      <w:r w:rsidRPr="002A18B3">
        <w:rPr>
          <w:sz w:val="28"/>
          <w:szCs w:val="28"/>
        </w:rPr>
        <w:t xml:space="preserve">, </w:t>
      </w:r>
      <w:proofErr w:type="spellStart"/>
      <w:r w:rsidRPr="002A18B3">
        <w:rPr>
          <w:sz w:val="28"/>
          <w:szCs w:val="28"/>
        </w:rPr>
        <w:t>erythema</w:t>
      </w:r>
      <w:proofErr w:type="spellEnd"/>
      <w:r w:rsidRPr="002A18B3">
        <w:rPr>
          <w:sz w:val="28"/>
          <w:szCs w:val="28"/>
        </w:rPr>
        <w:t xml:space="preserve">, vesicles and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will rupture and ulceration may occur in the oral cavity leading to erosion on the lips coagulates leading to </w:t>
      </w:r>
      <w:proofErr w:type="spellStart"/>
      <w:r w:rsidRPr="002A18B3">
        <w:rPr>
          <w:sz w:val="28"/>
          <w:szCs w:val="28"/>
        </w:rPr>
        <w:t>circumoral</w:t>
      </w:r>
      <w:proofErr w:type="spellEnd"/>
      <w:r w:rsidRPr="002A18B3">
        <w:rPr>
          <w:sz w:val="28"/>
          <w:szCs w:val="28"/>
        </w:rPr>
        <w:t xml:space="preserve"> crusting ( similar to primary herpetic </w:t>
      </w:r>
      <w:proofErr w:type="spellStart"/>
      <w:r w:rsidRPr="002A18B3">
        <w:rPr>
          <w:sz w:val="28"/>
          <w:szCs w:val="28"/>
        </w:rPr>
        <w:t>gingivostomatitis</w:t>
      </w:r>
      <w:proofErr w:type="spellEnd"/>
      <w:r w:rsidRPr="002A18B3">
        <w:rPr>
          <w:sz w:val="28"/>
          <w:szCs w:val="28"/>
        </w:rPr>
        <w:t>)</w:t>
      </w:r>
    </w:p>
    <w:p w:rsidR="002A18B3" w:rsidRPr="002A18B3" w:rsidRDefault="002A18B3" w:rsidP="002A18B3">
      <w:pPr>
        <w:numPr>
          <w:ilvl w:val="0"/>
          <w:numId w:val="8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acute: 10-14 days followed by healing</w:t>
      </w:r>
    </w:p>
    <w:p w:rsidR="002A18B3" w:rsidRPr="002A18B3" w:rsidRDefault="002A18B3" w:rsidP="002A18B3">
      <w:pPr>
        <w:numPr>
          <w:ilvl w:val="0"/>
          <w:numId w:val="8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there are recurrences</w:t>
      </w:r>
    </w:p>
    <w:p w:rsidR="002A18B3" w:rsidRPr="002A18B3" w:rsidRDefault="002A18B3" w:rsidP="002A18B3">
      <w:pPr>
        <w:tabs>
          <w:tab w:val="left" w:pos="1222"/>
        </w:tabs>
        <w:ind w:left="1800"/>
        <w:rPr>
          <w:sz w:val="28"/>
          <w:szCs w:val="28"/>
        </w:rPr>
      </w:pPr>
    </w:p>
    <w:p w:rsidR="002A18B3" w:rsidRPr="002A18B3" w:rsidRDefault="002A18B3" w:rsidP="002A18B3">
      <w:pPr>
        <w:numPr>
          <w:ilvl w:val="1"/>
          <w:numId w:val="6"/>
        </w:numPr>
        <w:tabs>
          <w:tab w:val="left" w:pos="1222"/>
        </w:tabs>
        <w:spacing w:after="0" w:line="240" w:lineRule="auto"/>
        <w:rPr>
          <w:b/>
          <w:bCs/>
          <w:i/>
          <w:iCs/>
          <w:sz w:val="28"/>
          <w:szCs w:val="28"/>
        </w:rPr>
      </w:pPr>
      <w:r w:rsidRPr="002A18B3">
        <w:rPr>
          <w:b/>
          <w:bCs/>
          <w:i/>
          <w:iCs/>
          <w:sz w:val="28"/>
          <w:szCs w:val="28"/>
        </w:rPr>
        <w:t>Severe: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numPr>
          <w:ilvl w:val="0"/>
          <w:numId w:val="9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Steven-</w:t>
      </w:r>
      <w:proofErr w:type="spellStart"/>
      <w:r w:rsidRPr="002A18B3">
        <w:rPr>
          <w:sz w:val="28"/>
          <w:szCs w:val="28"/>
        </w:rPr>
        <w:t>johnson</w:t>
      </w:r>
      <w:proofErr w:type="spellEnd"/>
      <w:r w:rsidRPr="002A18B3">
        <w:rPr>
          <w:sz w:val="28"/>
          <w:szCs w:val="28"/>
        </w:rPr>
        <w:t xml:space="preserve"> disease</w:t>
      </w:r>
    </w:p>
    <w:p w:rsidR="002A18B3" w:rsidRPr="002A18B3" w:rsidRDefault="002A18B3" w:rsidP="002A18B3">
      <w:pPr>
        <w:numPr>
          <w:ilvl w:val="0"/>
          <w:numId w:val="9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lastRenderedPageBreak/>
        <w:t>Extensive affecting skin, mucous membranes, internal organs, respiratory system</w:t>
      </w:r>
    </w:p>
    <w:p w:rsidR="002A18B3" w:rsidRPr="002A18B3" w:rsidRDefault="002A18B3" w:rsidP="002A18B3">
      <w:pPr>
        <w:numPr>
          <w:ilvl w:val="0"/>
          <w:numId w:val="9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In both mild and severe the etiology is thought to be Ag-</w:t>
      </w:r>
      <w:proofErr w:type="spellStart"/>
      <w:r w:rsidRPr="002A18B3">
        <w:rPr>
          <w:sz w:val="28"/>
          <w:szCs w:val="28"/>
        </w:rPr>
        <w:t>Ab</w:t>
      </w:r>
      <w:proofErr w:type="spellEnd"/>
      <w:r w:rsidRPr="002A18B3">
        <w:rPr>
          <w:sz w:val="28"/>
          <w:szCs w:val="28"/>
        </w:rPr>
        <w:t xml:space="preserve"> complex deposition in the blood vessels leading to inflammation in the area of BV</w:t>
      </w:r>
    </w:p>
    <w:p w:rsidR="002A18B3" w:rsidRPr="002A18B3" w:rsidRDefault="002A18B3" w:rsidP="002A18B3">
      <w:pPr>
        <w:numPr>
          <w:ilvl w:val="0"/>
          <w:numId w:val="9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In mild Ag thought to be Herpes virus</w:t>
      </w:r>
    </w:p>
    <w:p w:rsidR="002A18B3" w:rsidRPr="002A18B3" w:rsidRDefault="002A18B3" w:rsidP="002A18B3">
      <w:pPr>
        <w:numPr>
          <w:ilvl w:val="0"/>
          <w:numId w:val="9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In severe Ag thought to be certain drugs leading to immune complex deposition with </w:t>
      </w:r>
      <w:proofErr w:type="spellStart"/>
      <w:r w:rsidRPr="002A18B3">
        <w:rPr>
          <w:sz w:val="28"/>
          <w:szCs w:val="28"/>
        </w:rPr>
        <w:t>maily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IgM</w:t>
      </w:r>
      <w:proofErr w:type="spellEnd"/>
      <w:r w:rsidRPr="002A18B3">
        <w:rPr>
          <w:sz w:val="28"/>
          <w:szCs w:val="28"/>
        </w:rPr>
        <w:t xml:space="preserve"> leading to inflammation in epithelium around BV</w:t>
      </w:r>
    </w:p>
    <w:p w:rsidR="002A18B3" w:rsidRPr="002A18B3" w:rsidRDefault="002A18B3" w:rsidP="002A18B3">
      <w:pPr>
        <w:tabs>
          <w:tab w:val="left" w:pos="1222"/>
        </w:tabs>
        <w:ind w:left="2160"/>
        <w:rPr>
          <w:sz w:val="28"/>
          <w:szCs w:val="28"/>
        </w:rPr>
      </w:pPr>
      <w:r w:rsidRPr="002A18B3">
        <w:rPr>
          <w:sz w:val="28"/>
          <w:szCs w:val="28"/>
        </w:rPr>
        <w:t xml:space="preserve">Drugs o=include: </w:t>
      </w:r>
      <w:proofErr w:type="spellStart"/>
      <w:r w:rsidRPr="002A18B3">
        <w:rPr>
          <w:sz w:val="28"/>
          <w:szCs w:val="28"/>
        </w:rPr>
        <w:t>sulphonamides</w:t>
      </w:r>
      <w:proofErr w:type="spellEnd"/>
      <w:r w:rsidRPr="002A18B3">
        <w:rPr>
          <w:sz w:val="28"/>
          <w:szCs w:val="28"/>
        </w:rPr>
        <w:t xml:space="preserve"> and barbiturates</w:t>
      </w:r>
    </w:p>
    <w:p w:rsidR="002A18B3" w:rsidRPr="002A18B3" w:rsidRDefault="002A18B3" w:rsidP="002A18B3">
      <w:pPr>
        <w:tabs>
          <w:tab w:val="left" w:pos="1222"/>
        </w:tabs>
        <w:ind w:left="2160"/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        Histopathology:</w:t>
      </w:r>
    </w:p>
    <w:p w:rsidR="002A18B3" w:rsidRPr="002A18B3" w:rsidRDefault="002A18B3" w:rsidP="002A18B3">
      <w:pPr>
        <w:numPr>
          <w:ilvl w:val="0"/>
          <w:numId w:val="10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Subepithelial</w:t>
      </w:r>
      <w:proofErr w:type="spellEnd"/>
      <w:r w:rsidRPr="002A18B3">
        <w:rPr>
          <w:sz w:val="28"/>
          <w:szCs w:val="28"/>
        </w:rPr>
        <w:t xml:space="preserve"> (most common) or </w:t>
      </w:r>
      <w:proofErr w:type="spellStart"/>
      <w:r w:rsidRPr="002A18B3">
        <w:rPr>
          <w:sz w:val="28"/>
          <w:szCs w:val="28"/>
        </w:rPr>
        <w:t>intraepthelia</w:t>
      </w:r>
      <w:proofErr w:type="spellEnd"/>
      <w:r w:rsidRPr="002A18B3">
        <w:rPr>
          <w:sz w:val="28"/>
          <w:szCs w:val="28"/>
        </w:rPr>
        <w:t xml:space="preserve"> vesicle/ </w:t>
      </w:r>
      <w:proofErr w:type="spellStart"/>
      <w:r w:rsidRPr="002A18B3">
        <w:rPr>
          <w:sz w:val="28"/>
          <w:szCs w:val="28"/>
        </w:rPr>
        <w:t>bullous</w:t>
      </w:r>
      <w:proofErr w:type="spellEnd"/>
    </w:p>
    <w:p w:rsidR="002A18B3" w:rsidRPr="002A18B3" w:rsidRDefault="002A18B3" w:rsidP="002A18B3">
      <w:pPr>
        <w:numPr>
          <w:ilvl w:val="0"/>
          <w:numId w:val="10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CICI in lamina </w:t>
      </w:r>
      <w:proofErr w:type="spellStart"/>
      <w:r w:rsidRPr="002A18B3">
        <w:rPr>
          <w:sz w:val="28"/>
          <w:szCs w:val="28"/>
        </w:rPr>
        <w:t>propria</w:t>
      </w:r>
      <w:proofErr w:type="spellEnd"/>
    </w:p>
    <w:p w:rsidR="002A18B3" w:rsidRPr="002A18B3" w:rsidRDefault="002A18B3" w:rsidP="002A18B3">
      <w:pPr>
        <w:numPr>
          <w:ilvl w:val="0"/>
          <w:numId w:val="10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Necrosis of the epithelium forming </w:t>
      </w:r>
      <w:proofErr w:type="spellStart"/>
      <w:r w:rsidRPr="002A18B3">
        <w:rPr>
          <w:sz w:val="28"/>
          <w:szCs w:val="28"/>
        </w:rPr>
        <w:t>bullous</w:t>
      </w:r>
      <w:proofErr w:type="spellEnd"/>
      <w:r w:rsidRPr="002A18B3">
        <w:rPr>
          <w:sz w:val="28"/>
          <w:szCs w:val="28"/>
        </w:rPr>
        <w:t xml:space="preserve"> or vesicle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rPr>
          <w:b/>
          <w:bCs/>
          <w:sz w:val="28"/>
          <w:szCs w:val="28"/>
          <w:u w:val="single"/>
        </w:rPr>
      </w:pPr>
      <w:proofErr w:type="spellStart"/>
      <w:r w:rsidRPr="002A18B3">
        <w:rPr>
          <w:b/>
          <w:bCs/>
          <w:sz w:val="28"/>
          <w:szCs w:val="28"/>
          <w:u w:val="single"/>
        </w:rPr>
        <w:t>Dematitis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18B3">
        <w:rPr>
          <w:b/>
          <w:bCs/>
          <w:sz w:val="28"/>
          <w:szCs w:val="28"/>
          <w:u w:val="single"/>
        </w:rPr>
        <w:t>Herpatiformis</w:t>
      </w:r>
      <w:proofErr w:type="spellEnd"/>
      <w:r w:rsidRPr="002A18B3">
        <w:rPr>
          <w:b/>
          <w:bCs/>
          <w:sz w:val="28"/>
          <w:szCs w:val="28"/>
          <w:u w:val="single"/>
        </w:rPr>
        <w:t>: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Dermatisis</w:t>
      </w:r>
      <w:proofErr w:type="spellEnd"/>
      <w:r w:rsidRPr="002A18B3">
        <w:rPr>
          <w:sz w:val="28"/>
          <w:szCs w:val="28"/>
        </w:rPr>
        <w:t>: skin inflammation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Herpatiformis</w:t>
      </w:r>
      <w:proofErr w:type="spellEnd"/>
      <w:r w:rsidRPr="002A18B3">
        <w:rPr>
          <w:sz w:val="28"/>
          <w:szCs w:val="28"/>
        </w:rPr>
        <w:t>: rash like herpes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Autoimmune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Rare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Rash in shoulder, back, head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1/4</w:t>
      </w:r>
      <w:r w:rsidRPr="002A18B3">
        <w:rPr>
          <w:sz w:val="28"/>
          <w:szCs w:val="28"/>
          <w:vertAlign w:val="superscript"/>
        </w:rPr>
        <w:t>th</w:t>
      </w:r>
      <w:r w:rsidRPr="002A18B3">
        <w:rPr>
          <w:sz w:val="28"/>
          <w:szCs w:val="28"/>
        </w:rPr>
        <w:t xml:space="preserve"> of </w:t>
      </w:r>
      <w:proofErr w:type="spellStart"/>
      <w:r w:rsidRPr="002A18B3">
        <w:rPr>
          <w:sz w:val="28"/>
          <w:szCs w:val="28"/>
        </w:rPr>
        <w:t>patiets</w:t>
      </w:r>
      <w:proofErr w:type="spellEnd"/>
      <w:r w:rsidRPr="002A18B3">
        <w:rPr>
          <w:sz w:val="28"/>
          <w:szCs w:val="28"/>
        </w:rPr>
        <w:t xml:space="preserve"> have celiac disease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glutin</w:t>
      </w:r>
      <w:proofErr w:type="spellEnd"/>
      <w:r w:rsidRPr="002A18B3">
        <w:rPr>
          <w:sz w:val="28"/>
          <w:szCs w:val="28"/>
        </w:rPr>
        <w:t xml:space="preserve"> hypersensitivity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thus thought to be a </w:t>
      </w:r>
      <w:proofErr w:type="spellStart"/>
      <w:r w:rsidRPr="002A18B3">
        <w:rPr>
          <w:sz w:val="28"/>
          <w:szCs w:val="28"/>
        </w:rPr>
        <w:t>cutanous</w:t>
      </w:r>
      <w:proofErr w:type="spellEnd"/>
      <w:r w:rsidRPr="002A18B3">
        <w:rPr>
          <w:sz w:val="28"/>
          <w:szCs w:val="28"/>
        </w:rPr>
        <w:t xml:space="preserve"> manifestation on skin due to celiac disease</w:t>
      </w:r>
    </w:p>
    <w:p w:rsidR="002A18B3" w:rsidRPr="002A18B3" w:rsidRDefault="002A18B3" w:rsidP="002A18B3">
      <w:pPr>
        <w:numPr>
          <w:ilvl w:val="0"/>
          <w:numId w:val="11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Oral lesions: vesicles,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, ulcers on </w:t>
      </w:r>
      <w:proofErr w:type="spellStart"/>
      <w:r w:rsidRPr="002A18B3">
        <w:rPr>
          <w:sz w:val="28"/>
          <w:szCs w:val="28"/>
        </w:rPr>
        <w:t>buccal</w:t>
      </w:r>
      <w:proofErr w:type="spellEnd"/>
      <w:r w:rsidRPr="002A18B3">
        <w:rPr>
          <w:sz w:val="28"/>
          <w:szCs w:val="28"/>
        </w:rPr>
        <w:t xml:space="preserve"> mucosa and gingival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ind w:left="720"/>
        <w:rPr>
          <w:sz w:val="28"/>
          <w:szCs w:val="28"/>
        </w:rPr>
      </w:pPr>
      <w:r w:rsidRPr="002A18B3">
        <w:rPr>
          <w:sz w:val="28"/>
          <w:szCs w:val="28"/>
        </w:rPr>
        <w:t>Histopathology:</w:t>
      </w:r>
    </w:p>
    <w:p w:rsidR="002A18B3" w:rsidRPr="002A18B3" w:rsidRDefault="002A18B3" w:rsidP="002A18B3">
      <w:pPr>
        <w:numPr>
          <w:ilvl w:val="0"/>
          <w:numId w:val="12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Diagnosis by biopsy</w:t>
      </w:r>
    </w:p>
    <w:p w:rsidR="002A18B3" w:rsidRPr="002A18B3" w:rsidRDefault="002A18B3" w:rsidP="002A18B3">
      <w:pPr>
        <w:numPr>
          <w:ilvl w:val="0"/>
          <w:numId w:val="12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Microabcess</w:t>
      </w:r>
      <w:proofErr w:type="spellEnd"/>
      <w:r w:rsidRPr="002A18B3">
        <w:rPr>
          <w:sz w:val="28"/>
          <w:szCs w:val="28"/>
        </w:rPr>
        <w:t xml:space="preserve"> (</w:t>
      </w:r>
      <w:proofErr w:type="spellStart"/>
      <w:r w:rsidRPr="002A18B3">
        <w:rPr>
          <w:sz w:val="28"/>
          <w:szCs w:val="28"/>
        </w:rPr>
        <w:t>neutrophills</w:t>
      </w:r>
      <w:proofErr w:type="spellEnd"/>
      <w:r w:rsidRPr="002A18B3">
        <w:rPr>
          <w:sz w:val="28"/>
          <w:szCs w:val="28"/>
        </w:rPr>
        <w:t xml:space="preserve"> and </w:t>
      </w:r>
      <w:proofErr w:type="spellStart"/>
      <w:r w:rsidRPr="002A18B3">
        <w:rPr>
          <w:sz w:val="28"/>
          <w:szCs w:val="28"/>
        </w:rPr>
        <w:t>eosinophills</w:t>
      </w:r>
      <w:proofErr w:type="spellEnd"/>
      <w:r w:rsidRPr="002A18B3">
        <w:rPr>
          <w:sz w:val="28"/>
          <w:szCs w:val="28"/>
        </w:rPr>
        <w:t xml:space="preserve">) at tip of </w:t>
      </w:r>
      <w:proofErr w:type="spellStart"/>
      <w:r w:rsidRPr="002A18B3">
        <w:rPr>
          <w:sz w:val="28"/>
          <w:szCs w:val="28"/>
        </w:rPr>
        <w:t>connetiv</w:t>
      </w:r>
      <w:proofErr w:type="spellEnd"/>
      <w:r w:rsidRPr="002A18B3">
        <w:rPr>
          <w:sz w:val="28"/>
          <w:szCs w:val="28"/>
        </w:rPr>
        <w:t xml:space="preserve"> tissue papillae</w:t>
      </w:r>
    </w:p>
    <w:p w:rsidR="002A18B3" w:rsidRPr="002A18B3" w:rsidRDefault="002A18B3" w:rsidP="002A18B3">
      <w:pPr>
        <w:numPr>
          <w:ilvl w:val="0"/>
          <w:numId w:val="12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Direct </w:t>
      </w:r>
      <w:proofErr w:type="spellStart"/>
      <w:r w:rsidRPr="002A18B3">
        <w:rPr>
          <w:sz w:val="28"/>
          <w:szCs w:val="28"/>
        </w:rPr>
        <w:t>immunofluorescent</w:t>
      </w:r>
      <w:proofErr w:type="spellEnd"/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autoimmune</w:t>
      </w:r>
      <w:r w:rsidRPr="002A18B3">
        <w:rPr>
          <w:sz w:val="28"/>
          <w:szCs w:val="28"/>
        </w:rPr>
        <w:sym w:font="Wingdings" w:char="F0E0"/>
      </w:r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IgA</w:t>
      </w:r>
      <w:proofErr w:type="spellEnd"/>
      <w:r w:rsidRPr="002A18B3">
        <w:rPr>
          <w:sz w:val="28"/>
          <w:szCs w:val="28"/>
        </w:rPr>
        <w:t xml:space="preserve"> deposition on tips of CT papillae (granular deposition not linear like </w:t>
      </w:r>
      <w:proofErr w:type="spellStart"/>
      <w:r w:rsidRPr="002A18B3">
        <w:rPr>
          <w:sz w:val="28"/>
          <w:szCs w:val="28"/>
        </w:rPr>
        <w:t>pemphigoid</w:t>
      </w:r>
      <w:proofErr w:type="spellEnd"/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rPr>
          <w:b/>
          <w:bCs/>
          <w:sz w:val="28"/>
          <w:szCs w:val="28"/>
          <w:u w:val="single"/>
        </w:rPr>
      </w:pPr>
      <w:r w:rsidRPr="002A18B3">
        <w:rPr>
          <w:b/>
          <w:bCs/>
          <w:sz w:val="28"/>
          <w:szCs w:val="28"/>
          <w:u w:val="single"/>
        </w:rPr>
        <w:t xml:space="preserve">Linear </w:t>
      </w:r>
      <w:proofErr w:type="spellStart"/>
      <w:r w:rsidRPr="002A18B3">
        <w:rPr>
          <w:b/>
          <w:bCs/>
          <w:sz w:val="28"/>
          <w:szCs w:val="28"/>
          <w:u w:val="single"/>
        </w:rPr>
        <w:t>IgA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 disease:</w:t>
      </w:r>
    </w:p>
    <w:p w:rsidR="002A18B3" w:rsidRPr="002A18B3" w:rsidRDefault="002A18B3" w:rsidP="002A18B3">
      <w:pPr>
        <w:numPr>
          <w:ilvl w:val="0"/>
          <w:numId w:val="13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Differs from </w:t>
      </w:r>
      <w:proofErr w:type="spellStart"/>
      <w:r w:rsidRPr="002A18B3">
        <w:rPr>
          <w:sz w:val="28"/>
          <w:szCs w:val="28"/>
        </w:rPr>
        <w:t>demrmatitis</w:t>
      </w:r>
      <w:proofErr w:type="spellEnd"/>
      <w:r w:rsidRPr="002A18B3">
        <w:rPr>
          <w:sz w:val="28"/>
          <w:szCs w:val="28"/>
        </w:rPr>
        <w:t xml:space="preserve"> </w:t>
      </w:r>
      <w:proofErr w:type="spellStart"/>
      <w:r w:rsidRPr="002A18B3">
        <w:rPr>
          <w:sz w:val="28"/>
          <w:szCs w:val="28"/>
        </w:rPr>
        <w:t>herpitiformis</w:t>
      </w:r>
      <w:proofErr w:type="spellEnd"/>
    </w:p>
    <w:p w:rsidR="002A18B3" w:rsidRPr="002A18B3" w:rsidRDefault="002A18B3" w:rsidP="002A18B3">
      <w:pPr>
        <w:numPr>
          <w:ilvl w:val="0"/>
          <w:numId w:val="13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Not associated with celiac disease</w:t>
      </w:r>
    </w:p>
    <w:p w:rsidR="002A18B3" w:rsidRPr="002A18B3" w:rsidRDefault="002A18B3" w:rsidP="002A18B3">
      <w:pPr>
        <w:numPr>
          <w:ilvl w:val="0"/>
          <w:numId w:val="13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More associated with lymphoma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    Histopathology:</w:t>
      </w:r>
    </w:p>
    <w:p w:rsidR="002A18B3" w:rsidRPr="002A18B3" w:rsidRDefault="002A18B3" w:rsidP="002A18B3">
      <w:pPr>
        <w:numPr>
          <w:ilvl w:val="0"/>
          <w:numId w:val="1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t>Microabcess</w:t>
      </w:r>
      <w:proofErr w:type="spellEnd"/>
      <w:r w:rsidRPr="002A18B3">
        <w:rPr>
          <w:sz w:val="28"/>
          <w:szCs w:val="28"/>
        </w:rPr>
        <w:t xml:space="preserve"> not on tips of CT papillae but along the area of basement membrane</w:t>
      </w:r>
    </w:p>
    <w:p w:rsidR="002A18B3" w:rsidRPr="002A18B3" w:rsidRDefault="002A18B3" w:rsidP="002A18B3">
      <w:pPr>
        <w:numPr>
          <w:ilvl w:val="0"/>
          <w:numId w:val="14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Main </w:t>
      </w:r>
      <w:proofErr w:type="spellStart"/>
      <w:r w:rsidRPr="002A18B3">
        <w:rPr>
          <w:sz w:val="28"/>
          <w:szCs w:val="28"/>
        </w:rPr>
        <w:t>Ig</w:t>
      </w:r>
      <w:proofErr w:type="spellEnd"/>
      <w:r w:rsidRPr="002A18B3">
        <w:rPr>
          <w:sz w:val="28"/>
          <w:szCs w:val="28"/>
        </w:rPr>
        <w:t xml:space="preserve"> is </w:t>
      </w:r>
      <w:proofErr w:type="spellStart"/>
      <w:r w:rsidRPr="002A18B3">
        <w:rPr>
          <w:sz w:val="28"/>
          <w:szCs w:val="28"/>
        </w:rPr>
        <w:t>IgA</w:t>
      </w:r>
      <w:proofErr w:type="spellEnd"/>
      <w:r w:rsidRPr="002A18B3">
        <w:rPr>
          <w:sz w:val="28"/>
          <w:szCs w:val="28"/>
        </w:rPr>
        <w:t xml:space="preserve">  not </w:t>
      </w:r>
      <w:proofErr w:type="spellStart"/>
      <w:r w:rsidRPr="002A18B3">
        <w:rPr>
          <w:sz w:val="28"/>
          <w:szCs w:val="28"/>
        </w:rPr>
        <w:t>IgG</w:t>
      </w:r>
      <w:proofErr w:type="spellEnd"/>
      <w:r w:rsidRPr="002A18B3">
        <w:rPr>
          <w:sz w:val="28"/>
          <w:szCs w:val="28"/>
        </w:rPr>
        <w:t xml:space="preserve"> like dermatitis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rPr>
          <w:b/>
          <w:bCs/>
          <w:sz w:val="28"/>
          <w:szCs w:val="28"/>
          <w:u w:val="single"/>
        </w:rPr>
      </w:pPr>
      <w:proofErr w:type="spellStart"/>
      <w:r w:rsidRPr="002A18B3">
        <w:rPr>
          <w:b/>
          <w:bCs/>
          <w:sz w:val="28"/>
          <w:szCs w:val="28"/>
          <w:u w:val="single"/>
        </w:rPr>
        <w:t>Epidermolysis</w:t>
      </w:r>
      <w:proofErr w:type="spellEnd"/>
      <w:r w:rsidRPr="002A18B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2A18B3">
        <w:rPr>
          <w:b/>
          <w:bCs/>
          <w:sz w:val="28"/>
          <w:szCs w:val="28"/>
          <w:u w:val="single"/>
        </w:rPr>
        <w:t>bullosa</w:t>
      </w:r>
      <w:proofErr w:type="spellEnd"/>
      <w:r w:rsidRPr="002A18B3">
        <w:rPr>
          <w:b/>
          <w:bCs/>
          <w:sz w:val="28"/>
          <w:szCs w:val="28"/>
          <w:u w:val="single"/>
        </w:rPr>
        <w:t>:</w:t>
      </w:r>
    </w:p>
    <w:p w:rsidR="002A18B3" w:rsidRPr="002A18B3" w:rsidRDefault="002A18B3" w:rsidP="002A18B3">
      <w:pPr>
        <w:numPr>
          <w:ilvl w:val="0"/>
          <w:numId w:val="1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Severe disease</w:t>
      </w:r>
    </w:p>
    <w:p w:rsidR="002A18B3" w:rsidRPr="002A18B3" w:rsidRDefault="002A18B3" w:rsidP="002A18B3">
      <w:pPr>
        <w:numPr>
          <w:ilvl w:val="0"/>
          <w:numId w:val="1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Diff types</w:t>
      </w:r>
    </w:p>
    <w:p w:rsidR="002A18B3" w:rsidRPr="002A18B3" w:rsidRDefault="002A18B3" w:rsidP="002A18B3">
      <w:pPr>
        <w:numPr>
          <w:ilvl w:val="0"/>
          <w:numId w:val="15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Acquired and </w:t>
      </w:r>
      <w:proofErr w:type="spellStart"/>
      <w:r w:rsidRPr="002A18B3">
        <w:rPr>
          <w:sz w:val="28"/>
          <w:szCs w:val="28"/>
        </w:rPr>
        <w:t>Herediatory</w:t>
      </w:r>
      <w:proofErr w:type="spellEnd"/>
    </w:p>
    <w:p w:rsidR="002A18B3" w:rsidRPr="002A18B3" w:rsidRDefault="002A18B3" w:rsidP="002A18B3">
      <w:pPr>
        <w:tabs>
          <w:tab w:val="left" w:pos="1222"/>
        </w:tabs>
        <w:rPr>
          <w:b/>
          <w:bCs/>
          <w:i/>
          <w:iCs/>
          <w:sz w:val="28"/>
          <w:szCs w:val="28"/>
        </w:rPr>
      </w:pPr>
      <w:r w:rsidRPr="002A18B3">
        <w:rPr>
          <w:sz w:val="28"/>
          <w:szCs w:val="28"/>
        </w:rPr>
        <w:t xml:space="preserve">   </w:t>
      </w:r>
      <w:r w:rsidRPr="002A18B3">
        <w:rPr>
          <w:b/>
          <w:bCs/>
          <w:i/>
          <w:iCs/>
          <w:sz w:val="28"/>
          <w:szCs w:val="28"/>
        </w:rPr>
        <w:t>Hereditary:</w:t>
      </w:r>
    </w:p>
    <w:p w:rsidR="002A18B3" w:rsidRPr="002A18B3" w:rsidRDefault="002A18B3" w:rsidP="002A18B3">
      <w:pPr>
        <w:numPr>
          <w:ilvl w:val="0"/>
          <w:numId w:val="16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More than 20-30 types</w:t>
      </w:r>
    </w:p>
    <w:p w:rsidR="002A18B3" w:rsidRPr="002A18B3" w:rsidRDefault="002A18B3" w:rsidP="002A18B3">
      <w:pPr>
        <w:numPr>
          <w:ilvl w:val="0"/>
          <w:numId w:val="16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Genetic mutation in certain proteins</w:t>
      </w:r>
    </w:p>
    <w:p w:rsidR="002A18B3" w:rsidRPr="002A18B3" w:rsidRDefault="002A18B3" w:rsidP="002A18B3">
      <w:pPr>
        <w:numPr>
          <w:ilvl w:val="0"/>
          <w:numId w:val="16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May be </w:t>
      </w:r>
      <w:proofErr w:type="spellStart"/>
      <w:r w:rsidRPr="002A18B3">
        <w:rPr>
          <w:sz w:val="28"/>
          <w:szCs w:val="28"/>
        </w:rPr>
        <w:t>subepithelial</w:t>
      </w:r>
      <w:proofErr w:type="spellEnd"/>
      <w:r w:rsidRPr="002A18B3">
        <w:rPr>
          <w:sz w:val="28"/>
          <w:szCs w:val="28"/>
        </w:rPr>
        <w:t xml:space="preserve"> or </w:t>
      </w:r>
      <w:proofErr w:type="spellStart"/>
      <w:r w:rsidRPr="002A18B3">
        <w:rPr>
          <w:sz w:val="28"/>
          <w:szCs w:val="28"/>
        </w:rPr>
        <w:t>ontraepithelial</w:t>
      </w:r>
      <w:proofErr w:type="spellEnd"/>
      <w:r w:rsidRPr="002A18B3">
        <w:rPr>
          <w:sz w:val="28"/>
          <w:szCs w:val="28"/>
        </w:rPr>
        <w:t xml:space="preserve"> depending on where the genetic defect of protein is</w:t>
      </w:r>
    </w:p>
    <w:p w:rsidR="002A18B3" w:rsidRPr="002A18B3" w:rsidRDefault="002A18B3" w:rsidP="002A18B3">
      <w:pPr>
        <w:numPr>
          <w:ilvl w:val="0"/>
          <w:numId w:val="16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Severe or mild</w:t>
      </w:r>
    </w:p>
    <w:p w:rsidR="002A18B3" w:rsidRPr="002A18B3" w:rsidRDefault="002A18B3" w:rsidP="002A18B3">
      <w:pPr>
        <w:numPr>
          <w:ilvl w:val="0"/>
          <w:numId w:val="16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Autosomal dominant or autosomal recessive </w:t>
      </w:r>
    </w:p>
    <w:p w:rsidR="002A18B3" w:rsidRPr="002A18B3" w:rsidRDefault="002A18B3" w:rsidP="002A18B3">
      <w:pPr>
        <w:numPr>
          <w:ilvl w:val="0"/>
          <w:numId w:val="16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Recessive form more severe appearing early in life 'after birth'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With vesicles, </w:t>
      </w:r>
      <w:proofErr w:type="spellStart"/>
      <w:r w:rsidRPr="002A18B3">
        <w:rPr>
          <w:sz w:val="28"/>
          <w:szCs w:val="28"/>
        </w:rPr>
        <w:t>bullous</w:t>
      </w:r>
      <w:proofErr w:type="spellEnd"/>
      <w:r w:rsidRPr="002A18B3">
        <w:rPr>
          <w:sz w:val="28"/>
          <w:szCs w:val="28"/>
        </w:rPr>
        <w:t xml:space="preserve"> rupture, and scarring in areas with pressure</w:t>
      </w:r>
      <w:r w:rsidRPr="002A18B3">
        <w:rPr>
          <w:sz w:val="28"/>
          <w:szCs w:val="28"/>
        </w:rPr>
        <w:sym w:font="Wingdings" w:char="F0E0"/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Deformities and contracture of arms, legs, knees, elbow, and </w:t>
      </w:r>
      <w:proofErr w:type="spellStart"/>
      <w:r w:rsidRPr="002A18B3">
        <w:rPr>
          <w:sz w:val="28"/>
          <w:szCs w:val="28"/>
        </w:rPr>
        <w:t>buttox</w:t>
      </w:r>
      <w:proofErr w:type="spellEnd"/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Oral cavity also has </w:t>
      </w:r>
      <w:proofErr w:type="spellStart"/>
      <w:r w:rsidRPr="002A18B3">
        <w:rPr>
          <w:sz w:val="28"/>
          <w:szCs w:val="28"/>
        </w:rPr>
        <w:t>bullous</w:t>
      </w:r>
      <w:proofErr w:type="spellEnd"/>
      <w:r w:rsidRPr="002A18B3">
        <w:rPr>
          <w:sz w:val="28"/>
          <w:szCs w:val="28"/>
        </w:rPr>
        <w:t xml:space="preserve"> and </w:t>
      </w:r>
      <w:proofErr w:type="spellStart"/>
      <w:r w:rsidRPr="002A18B3">
        <w:rPr>
          <w:sz w:val="28"/>
          <w:szCs w:val="28"/>
        </w:rPr>
        <w:t>ulces</w:t>
      </w:r>
      <w:proofErr w:type="spellEnd"/>
      <w:r w:rsidRPr="002A18B3">
        <w:rPr>
          <w:sz w:val="28"/>
          <w:szCs w:val="28"/>
        </w:rPr>
        <w:t xml:space="preserve"> leading to </w:t>
      </w:r>
      <w:proofErr w:type="spellStart"/>
      <w:proofErr w:type="gramStart"/>
      <w:r w:rsidRPr="002A18B3">
        <w:rPr>
          <w:sz w:val="28"/>
          <w:szCs w:val="28"/>
        </w:rPr>
        <w:t>trismus</w:t>
      </w:r>
      <w:proofErr w:type="spellEnd"/>
      <w:r w:rsidRPr="002A18B3">
        <w:rPr>
          <w:sz w:val="28"/>
          <w:szCs w:val="28"/>
        </w:rPr>
        <w:t xml:space="preserve"> ,</w:t>
      </w:r>
      <w:proofErr w:type="spellStart"/>
      <w:r w:rsidRPr="002A18B3">
        <w:rPr>
          <w:sz w:val="28"/>
          <w:szCs w:val="28"/>
        </w:rPr>
        <w:t>ankyloglossitis</w:t>
      </w:r>
      <w:proofErr w:type="spellEnd"/>
      <w:proofErr w:type="gramEnd"/>
      <w:r w:rsidRPr="002A18B3">
        <w:rPr>
          <w:sz w:val="28"/>
          <w:szCs w:val="28"/>
        </w:rPr>
        <w:t xml:space="preserve"> and obliteration of </w:t>
      </w:r>
      <w:proofErr w:type="spellStart"/>
      <w:r w:rsidRPr="002A18B3">
        <w:rPr>
          <w:sz w:val="28"/>
          <w:szCs w:val="28"/>
        </w:rPr>
        <w:t>sulci</w:t>
      </w:r>
      <w:proofErr w:type="spellEnd"/>
      <w:r w:rsidRPr="002A18B3">
        <w:rPr>
          <w:sz w:val="28"/>
          <w:szCs w:val="28"/>
        </w:rPr>
        <w:t xml:space="preserve"> along with rampant caries as OH is difficult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Difficult to treat due to </w:t>
      </w:r>
      <w:proofErr w:type="spellStart"/>
      <w:r w:rsidRPr="002A18B3">
        <w:rPr>
          <w:sz w:val="28"/>
          <w:szCs w:val="28"/>
        </w:rPr>
        <w:t>trismus</w:t>
      </w:r>
      <w:proofErr w:type="spellEnd"/>
      <w:r w:rsidRPr="002A18B3">
        <w:rPr>
          <w:sz w:val="28"/>
          <w:szCs w:val="28"/>
        </w:rPr>
        <w:t xml:space="preserve"> and pressure may lead to vesicles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proofErr w:type="spellStart"/>
      <w:r w:rsidRPr="002A18B3">
        <w:rPr>
          <w:sz w:val="28"/>
          <w:szCs w:val="28"/>
        </w:rPr>
        <w:lastRenderedPageBreak/>
        <w:t>Hypoplasia</w:t>
      </w:r>
      <w:proofErr w:type="spellEnd"/>
      <w:r w:rsidRPr="002A18B3">
        <w:rPr>
          <w:sz w:val="28"/>
          <w:szCs w:val="28"/>
        </w:rPr>
        <w:t xml:space="preserve"> of teeth</w:t>
      </w:r>
    </w:p>
    <w:p w:rsidR="002A18B3" w:rsidRPr="002A18B3" w:rsidRDefault="002A18B3" w:rsidP="002A18B3">
      <w:pPr>
        <w:tabs>
          <w:tab w:val="left" w:pos="1222"/>
        </w:tabs>
        <w:rPr>
          <w:sz w:val="28"/>
          <w:szCs w:val="28"/>
        </w:rPr>
      </w:pPr>
      <w:r w:rsidRPr="002A18B3">
        <w:rPr>
          <w:sz w:val="28"/>
          <w:szCs w:val="28"/>
        </w:rPr>
        <w:t xml:space="preserve">  </w:t>
      </w:r>
    </w:p>
    <w:p w:rsidR="002A18B3" w:rsidRPr="002A18B3" w:rsidRDefault="002A18B3" w:rsidP="002A18B3">
      <w:pPr>
        <w:tabs>
          <w:tab w:val="left" w:pos="1222"/>
        </w:tabs>
        <w:rPr>
          <w:b/>
          <w:bCs/>
          <w:i/>
          <w:iCs/>
          <w:sz w:val="28"/>
          <w:szCs w:val="28"/>
        </w:rPr>
      </w:pPr>
      <w:r w:rsidRPr="002A18B3">
        <w:rPr>
          <w:sz w:val="28"/>
          <w:szCs w:val="28"/>
        </w:rPr>
        <w:t xml:space="preserve">         </w:t>
      </w:r>
      <w:r w:rsidRPr="002A18B3">
        <w:rPr>
          <w:b/>
          <w:bCs/>
          <w:i/>
          <w:iCs/>
          <w:sz w:val="28"/>
          <w:szCs w:val="28"/>
        </w:rPr>
        <w:t>Acquired: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All blood blister 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Localized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Etiology: unknown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Vesicle and </w:t>
      </w:r>
      <w:proofErr w:type="spellStart"/>
      <w:r w:rsidRPr="002A18B3">
        <w:rPr>
          <w:sz w:val="28"/>
          <w:szCs w:val="28"/>
        </w:rPr>
        <w:t>bullae</w:t>
      </w:r>
      <w:proofErr w:type="spellEnd"/>
      <w:r w:rsidRPr="002A18B3">
        <w:rPr>
          <w:sz w:val="28"/>
          <w:szCs w:val="28"/>
        </w:rPr>
        <w:t xml:space="preserve"> large (may reach 2-3cm) in the soft palate with rupture and healing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Due to size may cause choking 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 xml:space="preserve">Thought to be due to steroid inhalers as most patients used it 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Steroid causes weakening of area of connective tissue leading to separation</w:t>
      </w:r>
    </w:p>
    <w:p w:rsidR="002A18B3" w:rsidRPr="002A18B3" w:rsidRDefault="002A18B3" w:rsidP="002A18B3">
      <w:pPr>
        <w:numPr>
          <w:ilvl w:val="0"/>
          <w:numId w:val="17"/>
        </w:numPr>
        <w:tabs>
          <w:tab w:val="left" w:pos="1222"/>
        </w:tabs>
        <w:spacing w:after="0" w:line="240" w:lineRule="auto"/>
        <w:rPr>
          <w:sz w:val="28"/>
          <w:szCs w:val="28"/>
        </w:rPr>
      </w:pPr>
      <w:r w:rsidRPr="002A18B3">
        <w:rPr>
          <w:sz w:val="28"/>
          <w:szCs w:val="28"/>
        </w:rPr>
        <w:t>Immunological findings : -</w:t>
      </w:r>
      <w:proofErr w:type="spellStart"/>
      <w:r w:rsidRPr="002A18B3">
        <w:rPr>
          <w:sz w:val="28"/>
          <w:szCs w:val="28"/>
        </w:rPr>
        <w:t>ve</w:t>
      </w:r>
      <w:proofErr w:type="spellEnd"/>
    </w:p>
    <w:p w:rsidR="002A18B3" w:rsidRPr="002A18B3" w:rsidRDefault="002A18B3" w:rsidP="002A18B3">
      <w:pPr>
        <w:tabs>
          <w:tab w:val="left" w:pos="1222"/>
        </w:tabs>
        <w:ind w:left="1080"/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ind w:left="720"/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1222"/>
        </w:tabs>
        <w:ind w:left="360"/>
        <w:rPr>
          <w:sz w:val="28"/>
          <w:szCs w:val="28"/>
        </w:rPr>
      </w:pPr>
    </w:p>
    <w:p w:rsidR="002A18B3" w:rsidRPr="002A18B3" w:rsidRDefault="002A18B3" w:rsidP="002A18B3">
      <w:pPr>
        <w:tabs>
          <w:tab w:val="left" w:pos="5643"/>
        </w:tabs>
        <w:rPr>
          <w:sz w:val="28"/>
          <w:szCs w:val="28"/>
        </w:rPr>
      </w:pPr>
      <w:r w:rsidRPr="002A18B3">
        <w:rPr>
          <w:sz w:val="28"/>
          <w:szCs w:val="28"/>
        </w:rPr>
        <w:tab/>
        <w:t>Done by: Haneen Kharoub</w:t>
      </w:r>
    </w:p>
    <w:p w:rsidR="002A18B3" w:rsidRPr="002A18B3" w:rsidRDefault="002A18B3" w:rsidP="002A18B3">
      <w:pPr>
        <w:tabs>
          <w:tab w:val="left" w:pos="5643"/>
        </w:tabs>
        <w:rPr>
          <w:sz w:val="28"/>
          <w:szCs w:val="28"/>
        </w:rPr>
      </w:pPr>
      <w:r w:rsidRPr="002A18B3">
        <w:rPr>
          <w:sz w:val="28"/>
          <w:szCs w:val="28"/>
        </w:rPr>
        <w:tab/>
        <w:t xml:space="preserve">                Haneen El-Dali</w:t>
      </w:r>
    </w:p>
    <w:p w:rsidR="002A18B3" w:rsidRPr="002A18B3" w:rsidRDefault="002A18B3" w:rsidP="002A18B3">
      <w:pPr>
        <w:rPr>
          <w:sz w:val="28"/>
          <w:szCs w:val="28"/>
        </w:rPr>
      </w:pPr>
    </w:p>
    <w:sectPr w:rsidR="002A18B3" w:rsidRPr="002A18B3" w:rsidSect="0033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964"/>
    <w:multiLevelType w:val="hybridMultilevel"/>
    <w:tmpl w:val="801AC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75D6F"/>
    <w:multiLevelType w:val="hybridMultilevel"/>
    <w:tmpl w:val="56E052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9428FD"/>
    <w:multiLevelType w:val="hybridMultilevel"/>
    <w:tmpl w:val="4FF6F0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219C1B51"/>
    <w:multiLevelType w:val="hybridMultilevel"/>
    <w:tmpl w:val="07DA9F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80A463C"/>
    <w:multiLevelType w:val="hybridMultilevel"/>
    <w:tmpl w:val="3D58A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8234C"/>
    <w:multiLevelType w:val="hybridMultilevel"/>
    <w:tmpl w:val="8DA2F1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D820F49"/>
    <w:multiLevelType w:val="hybridMultilevel"/>
    <w:tmpl w:val="516C2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50D03"/>
    <w:multiLevelType w:val="hybridMultilevel"/>
    <w:tmpl w:val="9FA89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E82A64"/>
    <w:multiLevelType w:val="hybridMultilevel"/>
    <w:tmpl w:val="08449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6C74EA"/>
    <w:multiLevelType w:val="hybridMultilevel"/>
    <w:tmpl w:val="8BD618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527EB1"/>
    <w:multiLevelType w:val="hybridMultilevel"/>
    <w:tmpl w:val="3474C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8135B3"/>
    <w:multiLevelType w:val="hybridMultilevel"/>
    <w:tmpl w:val="88AA4458"/>
    <w:lvl w:ilvl="0" w:tplc="04090001">
      <w:start w:val="1"/>
      <w:numFmt w:val="bullet"/>
      <w:lvlText w:val=""/>
      <w:lvlJc w:val="left"/>
      <w:pPr>
        <w:tabs>
          <w:tab w:val="num" w:pos="1758"/>
        </w:tabs>
        <w:ind w:left="1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8"/>
        </w:tabs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8"/>
        </w:tabs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8"/>
        </w:tabs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8"/>
        </w:tabs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8"/>
        </w:tabs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8"/>
        </w:tabs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8"/>
        </w:tabs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8"/>
        </w:tabs>
        <w:ind w:left="7518" w:hanging="360"/>
      </w:pPr>
      <w:rPr>
        <w:rFonts w:ascii="Wingdings" w:hAnsi="Wingdings" w:hint="default"/>
      </w:rPr>
    </w:lvl>
  </w:abstractNum>
  <w:abstractNum w:abstractNumId="12">
    <w:nsid w:val="57D4164F"/>
    <w:multiLevelType w:val="hybridMultilevel"/>
    <w:tmpl w:val="F17A5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CC75AB"/>
    <w:multiLevelType w:val="hybridMultilevel"/>
    <w:tmpl w:val="EDD0ED2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8B116FF"/>
    <w:multiLevelType w:val="hybridMultilevel"/>
    <w:tmpl w:val="CDD2828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A78544F"/>
    <w:multiLevelType w:val="hybridMultilevel"/>
    <w:tmpl w:val="80F6F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646A76"/>
    <w:multiLevelType w:val="hybridMultilevel"/>
    <w:tmpl w:val="E6BEB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16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  <w:num w:numId="13">
    <w:abstractNumId w:val="8"/>
  </w:num>
  <w:num w:numId="14">
    <w:abstractNumId w:val="11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0A7BB5"/>
    <w:rsid w:val="00006CDD"/>
    <w:rsid w:val="000A7BB5"/>
    <w:rsid w:val="001E0612"/>
    <w:rsid w:val="00282AF2"/>
    <w:rsid w:val="002A18B3"/>
    <w:rsid w:val="002B5FD4"/>
    <w:rsid w:val="00332D21"/>
    <w:rsid w:val="004D7E7C"/>
    <w:rsid w:val="005779A8"/>
    <w:rsid w:val="00B120ED"/>
    <w:rsid w:val="00CD6B51"/>
    <w:rsid w:val="00DC79A2"/>
    <w:rsid w:val="00DF432B"/>
    <w:rsid w:val="00E03FE8"/>
    <w:rsid w:val="00E22564"/>
    <w:rsid w:val="00EA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Kharoub</dc:creator>
  <cp:keywords/>
  <dc:description/>
  <cp:lastModifiedBy>Haneen Kharoub</cp:lastModifiedBy>
  <cp:revision>4</cp:revision>
  <dcterms:created xsi:type="dcterms:W3CDTF">2013-10-30T14:33:00Z</dcterms:created>
  <dcterms:modified xsi:type="dcterms:W3CDTF">2013-11-01T09:24:00Z</dcterms:modified>
</cp:coreProperties>
</file>