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551B" w:rsidRPr="00FE47EB" w:rsidRDefault="00DB551B" w:rsidP="00DB551B">
      <w:pPr>
        <w:jc w:val="right"/>
        <w:rPr>
          <w:rFonts w:asciiTheme="minorBidi" w:hAnsiTheme="minorBidi"/>
          <w:color w:val="333333"/>
          <w:sz w:val="24"/>
          <w:szCs w:val="24"/>
          <w:shd w:val="clear" w:color="auto" w:fill="FFFFFF"/>
          <w:rtl/>
          <w:lang w:bidi="ar-JO"/>
        </w:rPr>
      </w:pPr>
      <w:proofErr w:type="spellStart"/>
      <w:r w:rsidRPr="00FE47EB">
        <w:rPr>
          <w:rFonts w:asciiTheme="minorBidi" w:hAnsiTheme="minorBidi"/>
          <w:color w:val="333333"/>
          <w:sz w:val="32"/>
          <w:szCs w:val="32"/>
          <w:shd w:val="clear" w:color="auto" w:fill="FFFFFF"/>
        </w:rPr>
        <w:t>Gastrointestin</w:t>
      </w:r>
      <w:proofErr w:type="spellEnd"/>
      <w:r w:rsidRPr="00FE47EB">
        <w:rPr>
          <w:rFonts w:asciiTheme="minorBidi" w:hAnsiTheme="minorBidi"/>
          <w:color w:val="333333"/>
          <w:sz w:val="32"/>
          <w:szCs w:val="32"/>
          <w:shd w:val="clear" w:color="auto" w:fill="FFFFFF"/>
        </w:rPr>
        <w:t xml:space="preserve"> Diseases</w:t>
      </w:r>
    </w:p>
    <w:p w:rsidR="00F52288" w:rsidRPr="00FE47EB" w:rsidRDefault="00DB551B" w:rsidP="00DB551B">
      <w:pPr>
        <w:jc w:val="right"/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</w:pPr>
      <w:r w:rsidRPr="00FE47EB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 These diseases are common and important and we will talk about </w:t>
      </w:r>
      <w:proofErr w:type="spellStart"/>
      <w:r w:rsidRPr="00FE47EB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gastroesophegeal</w:t>
      </w:r>
      <w:proofErr w:type="spellEnd"/>
      <w:r w:rsidRPr="00FE47EB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 reflux </w:t>
      </w:r>
      <w:proofErr w:type="gramStart"/>
      <w:r w:rsidRPr="00FE47EB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disease ,</w:t>
      </w:r>
      <w:proofErr w:type="gramEnd"/>
      <w:r w:rsidRPr="00FE47EB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 peptic ulcer , inflammatory bowel diseases mainly </w:t>
      </w:r>
      <w:proofErr w:type="spellStart"/>
      <w:r w:rsidRPr="00FE47EB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crhons</w:t>
      </w:r>
      <w:proofErr w:type="spellEnd"/>
      <w:r w:rsidRPr="00FE47EB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 disease , ulcerative colitis celiac disease and </w:t>
      </w:r>
      <w:proofErr w:type="spellStart"/>
      <w:r w:rsidRPr="00FE47EB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pseudomembranous</w:t>
      </w:r>
      <w:proofErr w:type="spellEnd"/>
      <w:r w:rsidRPr="00FE47EB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 colitis.</w:t>
      </w:r>
    </w:p>
    <w:p w:rsidR="00FE47EB" w:rsidRDefault="00FE47EB" w:rsidP="00DB551B">
      <w:pPr>
        <w:jc w:val="right"/>
        <w:rPr>
          <w:rFonts w:asciiTheme="majorBidi" w:hAnsiTheme="majorBidi" w:cstheme="majorBidi"/>
          <w:b/>
          <w:bCs/>
          <w:i/>
          <w:iCs/>
          <w:color w:val="333333"/>
          <w:sz w:val="24"/>
          <w:szCs w:val="24"/>
          <w:u w:val="single"/>
          <w:shd w:val="clear" w:color="auto" w:fill="FFFFFF"/>
        </w:rPr>
      </w:pPr>
      <w:r>
        <w:rPr>
          <w:rFonts w:asciiTheme="majorBidi" w:hAnsiTheme="majorBidi" w:cstheme="majorBidi"/>
          <w:b/>
          <w:bCs/>
          <w:color w:val="333333"/>
          <w:sz w:val="24"/>
          <w:szCs w:val="24"/>
          <w:u w:val="single"/>
          <w:shd w:val="clear" w:color="auto" w:fill="FFFFFF"/>
        </w:rPr>
        <w:t>**</w:t>
      </w:r>
      <w:proofErr w:type="spellStart"/>
      <w:r w:rsidR="00DB551B" w:rsidRPr="00FE47EB">
        <w:rPr>
          <w:rFonts w:asciiTheme="majorBidi" w:hAnsiTheme="majorBidi" w:cstheme="majorBidi"/>
          <w:b/>
          <w:bCs/>
          <w:color w:val="333333"/>
          <w:sz w:val="24"/>
          <w:szCs w:val="24"/>
          <w:u w:val="single"/>
          <w:shd w:val="clear" w:color="auto" w:fill="FFFFFF"/>
        </w:rPr>
        <w:t>Gastroesophegeal</w:t>
      </w:r>
      <w:proofErr w:type="spellEnd"/>
      <w:r w:rsidR="00DB551B" w:rsidRPr="00FE47EB">
        <w:rPr>
          <w:rFonts w:asciiTheme="majorBidi" w:hAnsiTheme="majorBidi" w:cstheme="majorBidi"/>
          <w:b/>
          <w:bCs/>
          <w:color w:val="333333"/>
          <w:sz w:val="24"/>
          <w:szCs w:val="24"/>
          <w:u w:val="single"/>
          <w:shd w:val="clear" w:color="auto" w:fill="FFFFFF"/>
        </w:rPr>
        <w:t xml:space="preserve"> reflux disease</w:t>
      </w:r>
    </w:p>
    <w:p w:rsidR="00DB551B" w:rsidRPr="00FE47EB" w:rsidRDefault="00DB551B" w:rsidP="00DB551B">
      <w:pPr>
        <w:jc w:val="right"/>
        <w:rPr>
          <w:rFonts w:asciiTheme="majorBidi" w:hAnsiTheme="majorBidi" w:cstheme="majorBidi"/>
          <w:color w:val="3E454C"/>
          <w:sz w:val="24"/>
          <w:szCs w:val="24"/>
          <w:shd w:val="clear" w:color="auto" w:fill="F7F7F7"/>
          <w:rtl/>
          <w:lang w:bidi="ar-JO"/>
        </w:rPr>
      </w:pPr>
      <w:r w:rsidRPr="00FE47EB">
        <w:rPr>
          <w:rFonts w:asciiTheme="majorBidi" w:hAnsiTheme="majorBidi" w:cstheme="majorBidi"/>
          <w:b/>
          <w:bCs/>
          <w:i/>
          <w:iCs/>
          <w:color w:val="333333"/>
          <w:sz w:val="24"/>
          <w:szCs w:val="24"/>
          <w:u w:val="single"/>
          <w:shd w:val="clear" w:color="auto" w:fill="FFFFFF"/>
        </w:rPr>
        <w:t xml:space="preserve"> </w:t>
      </w:r>
      <w:proofErr w:type="gramStart"/>
      <w:r w:rsidRPr="00FE47EB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it's</w:t>
      </w:r>
      <w:proofErr w:type="gramEnd"/>
      <w:r w:rsidRPr="00FE47EB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 common and caused by </w:t>
      </w:r>
      <w:proofErr w:type="spellStart"/>
      <w:r w:rsidRPr="00FE47EB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ragurgitation</w:t>
      </w:r>
      <w:proofErr w:type="spellEnd"/>
      <w:r w:rsidRPr="00FE47EB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 of gastric content into esophagus, on long term some complications could </w:t>
      </w:r>
      <w:proofErr w:type="spellStart"/>
      <w:r w:rsidRPr="00FE47EB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occure</w:t>
      </w:r>
      <w:proofErr w:type="spellEnd"/>
      <w:r w:rsidRPr="00FE47EB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 like </w:t>
      </w:r>
      <w:proofErr w:type="spellStart"/>
      <w:r w:rsidRPr="00FE47EB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metaplasia</w:t>
      </w:r>
      <w:proofErr w:type="spellEnd"/>
      <w:r w:rsidRPr="00FE47EB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 for the </w:t>
      </w:r>
      <w:proofErr w:type="spellStart"/>
      <w:r w:rsidRPr="00FE47EB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esophegeal</w:t>
      </w:r>
      <w:proofErr w:type="spellEnd"/>
      <w:r w:rsidRPr="00FE47EB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 lining , called </w:t>
      </w:r>
      <w:proofErr w:type="spellStart"/>
      <w:r w:rsidRPr="00FE47EB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barretts</w:t>
      </w:r>
      <w:proofErr w:type="spellEnd"/>
      <w:r w:rsidRPr="00FE47EB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 esophagus which could predispose to </w:t>
      </w:r>
      <w:proofErr w:type="spellStart"/>
      <w:r w:rsidRPr="00FE47EB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esophegeal</w:t>
      </w:r>
      <w:proofErr w:type="spellEnd"/>
      <w:r w:rsidRPr="00FE47EB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 carcinoma.</w:t>
      </w:r>
    </w:p>
    <w:p w:rsidR="00DB551B" w:rsidRPr="00FE47EB" w:rsidRDefault="00DB551B" w:rsidP="00DB551B">
      <w:pPr>
        <w:pStyle w:val="NormalWeb"/>
        <w:shd w:val="clear" w:color="auto" w:fill="FFFFFF"/>
        <w:spacing w:before="0" w:beforeAutospacing="0" w:after="0" w:afterAutospacing="0"/>
        <w:rPr>
          <w:rFonts w:asciiTheme="majorBidi" w:hAnsiTheme="majorBidi" w:cstheme="majorBidi"/>
          <w:color w:val="333333"/>
        </w:rPr>
      </w:pPr>
      <w:r w:rsidRPr="00FE47EB">
        <w:rPr>
          <w:rFonts w:asciiTheme="majorBidi" w:hAnsiTheme="majorBidi" w:cstheme="majorBidi"/>
          <w:color w:val="333333"/>
        </w:rPr>
        <w:t xml:space="preserve">The normal lining of the lower third of esophagus is columnar epithelium almost like that of the stomach but with acid irritation it </w:t>
      </w:r>
      <w:proofErr w:type="spellStart"/>
      <w:r w:rsidRPr="00FE47EB">
        <w:rPr>
          <w:rFonts w:asciiTheme="majorBidi" w:hAnsiTheme="majorBidi" w:cstheme="majorBidi"/>
          <w:color w:val="333333"/>
        </w:rPr>
        <w:t>coverts</w:t>
      </w:r>
      <w:proofErr w:type="spellEnd"/>
      <w:r w:rsidRPr="00FE47EB">
        <w:rPr>
          <w:rFonts w:asciiTheme="majorBidi" w:hAnsiTheme="majorBidi" w:cstheme="majorBidi"/>
          <w:color w:val="333333"/>
        </w:rPr>
        <w:t xml:space="preserve"> into </w:t>
      </w:r>
      <w:proofErr w:type="spellStart"/>
      <w:r w:rsidRPr="00FE47EB">
        <w:rPr>
          <w:rFonts w:asciiTheme="majorBidi" w:hAnsiTheme="majorBidi" w:cstheme="majorBidi"/>
          <w:color w:val="333333"/>
        </w:rPr>
        <w:t>sqaumus</w:t>
      </w:r>
      <w:proofErr w:type="spellEnd"/>
      <w:r w:rsidRPr="00FE47EB">
        <w:rPr>
          <w:rFonts w:asciiTheme="majorBidi" w:hAnsiTheme="majorBidi" w:cstheme="majorBidi"/>
          <w:color w:val="333333"/>
        </w:rPr>
        <w:t xml:space="preserve"> epithelium so it's called </w:t>
      </w:r>
      <w:proofErr w:type="spellStart"/>
      <w:r w:rsidRPr="00FE47EB">
        <w:rPr>
          <w:rFonts w:asciiTheme="majorBidi" w:hAnsiTheme="majorBidi" w:cstheme="majorBidi"/>
          <w:color w:val="333333"/>
        </w:rPr>
        <w:t>squamus</w:t>
      </w:r>
      <w:proofErr w:type="spellEnd"/>
      <w:r w:rsidRPr="00FE47EB">
        <w:rPr>
          <w:rFonts w:asciiTheme="majorBidi" w:hAnsiTheme="majorBidi" w:cstheme="majorBidi"/>
          <w:color w:val="333333"/>
        </w:rPr>
        <w:t xml:space="preserve"> </w:t>
      </w:r>
      <w:proofErr w:type="spellStart"/>
      <w:r w:rsidRPr="00FE47EB">
        <w:rPr>
          <w:rFonts w:asciiTheme="majorBidi" w:hAnsiTheme="majorBidi" w:cstheme="majorBidi"/>
          <w:color w:val="333333"/>
        </w:rPr>
        <w:t>metaplasia</w:t>
      </w:r>
      <w:proofErr w:type="spellEnd"/>
      <w:r w:rsidRPr="00FE47EB">
        <w:rPr>
          <w:rFonts w:asciiTheme="majorBidi" w:hAnsiTheme="majorBidi" w:cstheme="majorBidi"/>
          <w:color w:val="333333"/>
        </w:rPr>
        <w:t xml:space="preserve"> or </w:t>
      </w:r>
      <w:proofErr w:type="spellStart"/>
      <w:proofErr w:type="gramStart"/>
      <w:r w:rsidRPr="00FE47EB">
        <w:rPr>
          <w:rFonts w:asciiTheme="majorBidi" w:hAnsiTheme="majorBidi" w:cstheme="majorBidi"/>
          <w:color w:val="333333"/>
        </w:rPr>
        <w:t>barretts</w:t>
      </w:r>
      <w:proofErr w:type="spellEnd"/>
      <w:proofErr w:type="gramEnd"/>
      <w:r w:rsidRPr="00FE47EB">
        <w:rPr>
          <w:rFonts w:asciiTheme="majorBidi" w:hAnsiTheme="majorBidi" w:cstheme="majorBidi"/>
          <w:color w:val="333333"/>
        </w:rPr>
        <w:t xml:space="preserve"> </w:t>
      </w:r>
      <w:proofErr w:type="spellStart"/>
      <w:r w:rsidRPr="00FE47EB">
        <w:rPr>
          <w:rFonts w:asciiTheme="majorBidi" w:hAnsiTheme="majorBidi" w:cstheme="majorBidi"/>
          <w:color w:val="333333"/>
        </w:rPr>
        <w:t>esophegus</w:t>
      </w:r>
      <w:proofErr w:type="spellEnd"/>
      <w:r w:rsidRPr="00FE47EB">
        <w:rPr>
          <w:rFonts w:asciiTheme="majorBidi" w:hAnsiTheme="majorBidi" w:cstheme="majorBidi"/>
          <w:color w:val="333333"/>
        </w:rPr>
        <w:t>.</w:t>
      </w:r>
    </w:p>
    <w:p w:rsidR="00DB551B" w:rsidRPr="00FE47EB" w:rsidRDefault="00DB551B" w:rsidP="00DB551B">
      <w:pPr>
        <w:pStyle w:val="NormalWeb"/>
        <w:shd w:val="clear" w:color="auto" w:fill="FFFFFF"/>
        <w:spacing w:beforeAutospacing="0" w:after="0" w:afterAutospacing="0"/>
        <w:rPr>
          <w:rFonts w:asciiTheme="majorBidi" w:hAnsiTheme="majorBidi" w:cstheme="majorBidi"/>
          <w:color w:val="333333"/>
        </w:rPr>
      </w:pPr>
      <w:r w:rsidRPr="00FE47EB">
        <w:rPr>
          <w:rFonts w:asciiTheme="majorBidi" w:hAnsiTheme="majorBidi" w:cstheme="majorBidi"/>
          <w:color w:val="333333"/>
        </w:rPr>
        <w:t xml:space="preserve">Main risk factors are </w:t>
      </w:r>
      <w:proofErr w:type="spellStart"/>
      <w:r w:rsidRPr="00FE47EB">
        <w:rPr>
          <w:rFonts w:asciiTheme="majorBidi" w:hAnsiTheme="majorBidi" w:cstheme="majorBidi"/>
          <w:color w:val="333333"/>
        </w:rPr>
        <w:t>smokin</w:t>
      </w:r>
      <w:proofErr w:type="spellEnd"/>
      <w:r w:rsidRPr="00FE47EB">
        <w:rPr>
          <w:rFonts w:asciiTheme="majorBidi" w:hAnsiTheme="majorBidi" w:cstheme="majorBidi"/>
          <w:color w:val="333333"/>
        </w:rPr>
        <w:t xml:space="preserve"> </w:t>
      </w:r>
      <w:proofErr w:type="spellStart"/>
      <w:r w:rsidRPr="00FE47EB">
        <w:rPr>
          <w:rFonts w:asciiTheme="majorBidi" w:hAnsiTheme="majorBidi" w:cstheme="majorBidi"/>
          <w:color w:val="333333"/>
        </w:rPr>
        <w:t>alchol</w:t>
      </w:r>
      <w:proofErr w:type="spellEnd"/>
      <w:r w:rsidRPr="00FE47EB">
        <w:rPr>
          <w:rFonts w:asciiTheme="majorBidi" w:hAnsiTheme="majorBidi" w:cstheme="majorBidi"/>
          <w:color w:val="333333"/>
        </w:rPr>
        <w:t xml:space="preserve"> </w:t>
      </w:r>
      <w:proofErr w:type="spellStart"/>
      <w:r w:rsidRPr="00FE47EB">
        <w:rPr>
          <w:rFonts w:asciiTheme="majorBidi" w:hAnsiTheme="majorBidi" w:cstheme="majorBidi"/>
          <w:color w:val="333333"/>
        </w:rPr>
        <w:t>cosumption</w:t>
      </w:r>
      <w:proofErr w:type="spellEnd"/>
      <w:r w:rsidRPr="00FE47EB">
        <w:rPr>
          <w:rFonts w:asciiTheme="majorBidi" w:hAnsiTheme="majorBidi" w:cstheme="majorBidi"/>
          <w:color w:val="333333"/>
        </w:rPr>
        <w:t>, obesity, heavy meals and stress like that during examinations, some of us may feel kind of acidity.</w:t>
      </w:r>
    </w:p>
    <w:p w:rsidR="00DB551B" w:rsidRPr="00FE47EB" w:rsidRDefault="00DB551B" w:rsidP="00DB551B">
      <w:pPr>
        <w:jc w:val="right"/>
        <w:rPr>
          <w:rFonts w:asciiTheme="majorBidi" w:hAnsiTheme="majorBidi" w:cstheme="majorBidi" w:hint="cs"/>
          <w:color w:val="3E454C"/>
          <w:sz w:val="24"/>
          <w:szCs w:val="24"/>
          <w:shd w:val="clear" w:color="auto" w:fill="F7F7F7"/>
          <w:rtl/>
          <w:lang w:bidi="ar-JO"/>
        </w:rPr>
      </w:pPr>
    </w:p>
    <w:p w:rsidR="00DB551B" w:rsidRPr="00FE47EB" w:rsidRDefault="00FE47EB" w:rsidP="00DB551B">
      <w:pPr>
        <w:jc w:val="right"/>
        <w:rPr>
          <w:rFonts w:asciiTheme="majorBidi" w:hAnsiTheme="majorBidi" w:cstheme="majorBidi"/>
          <w:color w:val="3E454C"/>
          <w:sz w:val="24"/>
          <w:szCs w:val="24"/>
          <w:shd w:val="clear" w:color="auto" w:fill="F7F7F7"/>
          <w:rtl/>
          <w:lang w:bidi="ar-JO"/>
        </w:rPr>
      </w:pPr>
      <w:r>
        <w:rPr>
          <w:rFonts w:asciiTheme="majorBidi" w:hAnsiTheme="majorBidi" w:cstheme="majorBidi"/>
          <w:b/>
          <w:bCs/>
          <w:color w:val="333333"/>
          <w:sz w:val="24"/>
          <w:szCs w:val="24"/>
          <w:shd w:val="clear" w:color="auto" w:fill="FFFFFF"/>
        </w:rPr>
        <w:t xml:space="preserve">- </w:t>
      </w:r>
      <w:r w:rsidR="00DB551B" w:rsidRPr="00FE47EB">
        <w:rPr>
          <w:rFonts w:asciiTheme="majorBidi" w:hAnsiTheme="majorBidi" w:cstheme="majorBidi"/>
          <w:b/>
          <w:bCs/>
          <w:color w:val="333333"/>
          <w:sz w:val="24"/>
          <w:szCs w:val="24"/>
          <w:shd w:val="clear" w:color="auto" w:fill="FFFFFF"/>
        </w:rPr>
        <w:t xml:space="preserve">Clinical features </w:t>
      </w:r>
      <w:r w:rsidR="00DB551B" w:rsidRPr="00FE47EB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are heart burn, nausea, </w:t>
      </w:r>
      <w:proofErr w:type="spellStart"/>
      <w:r w:rsidR="00DB551B" w:rsidRPr="00FE47EB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dysphagia</w:t>
      </w:r>
      <w:proofErr w:type="spellEnd"/>
      <w:r w:rsidR="00DB551B" w:rsidRPr="00FE47EB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, chest pain and chronic cough, sometimes when patient comes with chronic cough we could relate this to a respiratory disease but in fact it's the acid return from the stomach that irritate the larynx and cause this cough.</w:t>
      </w:r>
    </w:p>
    <w:p w:rsidR="00DB551B" w:rsidRPr="00FE47EB" w:rsidRDefault="00FE47EB" w:rsidP="00DB551B">
      <w:pPr>
        <w:jc w:val="right"/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</w:pPr>
      <w:r>
        <w:rPr>
          <w:rFonts w:asciiTheme="majorBidi" w:hAnsiTheme="majorBidi" w:cstheme="majorBidi"/>
          <w:b/>
          <w:bCs/>
          <w:color w:val="333333"/>
          <w:sz w:val="24"/>
          <w:szCs w:val="24"/>
          <w:shd w:val="clear" w:color="auto" w:fill="FFFFFF"/>
          <w:lang w:bidi="ar-JO"/>
        </w:rPr>
        <w:t xml:space="preserve">- </w:t>
      </w:r>
      <w:r w:rsidR="00DB551B" w:rsidRPr="00FE47EB">
        <w:rPr>
          <w:rFonts w:asciiTheme="majorBidi" w:hAnsiTheme="majorBidi" w:cstheme="majorBidi"/>
          <w:b/>
          <w:bCs/>
          <w:color w:val="333333"/>
          <w:sz w:val="24"/>
          <w:szCs w:val="24"/>
          <w:shd w:val="clear" w:color="auto" w:fill="FFFFFF"/>
        </w:rPr>
        <w:t>Diagnosis</w:t>
      </w:r>
      <w:r w:rsidR="00DB551B" w:rsidRPr="00FE47EB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 it's clinical and confirmed by GI endoscopy and monitoring of </w:t>
      </w:r>
      <w:proofErr w:type="spellStart"/>
      <w:r w:rsidR="00DB551B" w:rsidRPr="00FE47EB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esophegeal</w:t>
      </w:r>
      <w:proofErr w:type="spellEnd"/>
      <w:r w:rsidR="00DB551B" w:rsidRPr="00FE47EB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 ph by certain device</w:t>
      </w:r>
    </w:p>
    <w:p w:rsidR="00DB551B" w:rsidRPr="00DB551B" w:rsidRDefault="00FE47EB" w:rsidP="00DB551B">
      <w:pPr>
        <w:shd w:val="clear" w:color="auto" w:fill="FFFFFF"/>
        <w:bidi w:val="0"/>
        <w:spacing w:after="0" w:line="240" w:lineRule="auto"/>
        <w:rPr>
          <w:rFonts w:asciiTheme="majorBidi" w:eastAsia="Times New Roman" w:hAnsiTheme="majorBidi" w:cstheme="majorBidi"/>
          <w:color w:val="333333"/>
          <w:sz w:val="24"/>
          <w:szCs w:val="24"/>
        </w:rPr>
      </w:pPr>
      <w:r>
        <w:rPr>
          <w:rFonts w:asciiTheme="majorBidi" w:eastAsia="Times New Roman" w:hAnsiTheme="majorBidi" w:cstheme="majorBidi"/>
          <w:b/>
          <w:bCs/>
          <w:color w:val="333333"/>
          <w:sz w:val="24"/>
          <w:szCs w:val="24"/>
        </w:rPr>
        <w:t xml:space="preserve">- </w:t>
      </w:r>
      <w:r w:rsidR="00DB551B" w:rsidRPr="00DB551B">
        <w:rPr>
          <w:rFonts w:asciiTheme="majorBidi" w:eastAsia="Times New Roman" w:hAnsiTheme="majorBidi" w:cstheme="majorBidi"/>
          <w:b/>
          <w:bCs/>
          <w:color w:val="333333"/>
          <w:sz w:val="24"/>
          <w:szCs w:val="24"/>
        </w:rPr>
        <w:t>Management</w:t>
      </w:r>
      <w:r w:rsidR="00DB551B" w:rsidRPr="00DB551B">
        <w:rPr>
          <w:rFonts w:asciiTheme="majorBidi" w:eastAsia="Times New Roman" w:hAnsiTheme="majorBidi" w:cstheme="majorBidi"/>
          <w:color w:val="333333"/>
          <w:sz w:val="24"/>
          <w:szCs w:val="24"/>
        </w:rPr>
        <w:t xml:space="preserve"> is simple like life style changes such as stopping smoking, weight loss and the use of </w:t>
      </w:r>
      <w:proofErr w:type="gramStart"/>
      <w:r w:rsidR="00DB551B" w:rsidRPr="00DB551B">
        <w:rPr>
          <w:rFonts w:asciiTheme="majorBidi" w:eastAsia="Times New Roman" w:hAnsiTheme="majorBidi" w:cstheme="majorBidi"/>
          <w:color w:val="333333"/>
          <w:sz w:val="24"/>
          <w:szCs w:val="24"/>
        </w:rPr>
        <w:t>antacid ,</w:t>
      </w:r>
      <w:proofErr w:type="gramEnd"/>
      <w:r w:rsidR="00DB551B" w:rsidRPr="00DB551B">
        <w:rPr>
          <w:rFonts w:asciiTheme="majorBidi" w:eastAsia="Times New Roman" w:hAnsiTheme="majorBidi" w:cstheme="majorBidi"/>
          <w:color w:val="333333"/>
          <w:sz w:val="24"/>
          <w:szCs w:val="24"/>
        </w:rPr>
        <w:t xml:space="preserve"> like proton pump inhibitors and H2 blockers.</w:t>
      </w:r>
    </w:p>
    <w:p w:rsidR="00FE47EB" w:rsidRDefault="00FE47EB" w:rsidP="00DB551B">
      <w:pPr>
        <w:shd w:val="clear" w:color="auto" w:fill="FFFFFF"/>
        <w:bidi w:val="0"/>
        <w:spacing w:before="100" w:beforeAutospacing="1" w:after="100" w:afterAutospacing="1" w:line="141" w:lineRule="atLeast"/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</w:pPr>
      <w:r>
        <w:rPr>
          <w:rFonts w:asciiTheme="majorBidi" w:hAnsiTheme="majorBidi" w:cstheme="majorBidi"/>
          <w:b/>
          <w:bCs/>
          <w:color w:val="333333"/>
          <w:sz w:val="24"/>
          <w:szCs w:val="24"/>
          <w:shd w:val="clear" w:color="auto" w:fill="FFFFFF"/>
        </w:rPr>
        <w:t xml:space="preserve">- </w:t>
      </w:r>
      <w:r w:rsidR="00DB551B" w:rsidRPr="00FE47EB">
        <w:rPr>
          <w:rFonts w:asciiTheme="majorBidi" w:hAnsiTheme="majorBidi" w:cstheme="majorBidi"/>
          <w:b/>
          <w:bCs/>
          <w:color w:val="333333"/>
          <w:sz w:val="24"/>
          <w:szCs w:val="24"/>
          <w:shd w:val="clear" w:color="auto" w:fill="FFFFFF"/>
        </w:rPr>
        <w:t>Oral manifestations</w:t>
      </w:r>
      <w:r w:rsidR="00DB551B" w:rsidRPr="00FE47EB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: </w:t>
      </w:r>
    </w:p>
    <w:p w:rsidR="00FE47EB" w:rsidRDefault="00DB551B" w:rsidP="00FE47EB">
      <w:pPr>
        <w:shd w:val="clear" w:color="auto" w:fill="FFFFFF"/>
        <w:bidi w:val="0"/>
        <w:spacing w:before="100" w:beforeAutospacing="1" w:after="100" w:afterAutospacing="1" w:line="141" w:lineRule="atLeast"/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</w:pPr>
      <w:r w:rsidRPr="00FE47EB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- </w:t>
      </w:r>
      <w:proofErr w:type="gramStart"/>
      <w:r w:rsidRPr="00FE47EB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erosion</w:t>
      </w:r>
      <w:proofErr w:type="gramEnd"/>
      <w:r w:rsidRPr="00FE47EB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 of palatal </w:t>
      </w:r>
      <w:proofErr w:type="spellStart"/>
      <w:r w:rsidRPr="00FE47EB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sufaces</w:t>
      </w:r>
      <w:proofErr w:type="spellEnd"/>
      <w:r w:rsidRPr="00FE47EB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 of the teeth as a result of acid return from the stomach.</w:t>
      </w:r>
    </w:p>
    <w:p w:rsidR="00FE47EB" w:rsidRDefault="00DB551B" w:rsidP="00FE47EB">
      <w:pPr>
        <w:shd w:val="clear" w:color="auto" w:fill="FFFFFF"/>
        <w:bidi w:val="0"/>
        <w:spacing w:before="100" w:beforeAutospacing="1" w:after="100" w:afterAutospacing="1" w:line="141" w:lineRule="atLeast"/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</w:pPr>
      <w:r w:rsidRPr="00FE47EB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 -</w:t>
      </w:r>
      <w:proofErr w:type="spellStart"/>
      <w:r w:rsidRPr="00FE47EB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xerostomia</w:t>
      </w:r>
      <w:proofErr w:type="spellEnd"/>
      <w:r w:rsidRPr="00FE47EB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 as a result of medications </w:t>
      </w:r>
      <w:proofErr w:type="spellStart"/>
      <w:r w:rsidRPr="00FE47EB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especiallys</w:t>
      </w:r>
      <w:proofErr w:type="spellEnd"/>
      <w:r w:rsidRPr="00FE47EB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 proton pump inhibitor and </w:t>
      </w:r>
      <w:proofErr w:type="spellStart"/>
      <w:r w:rsidRPr="00FE47EB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and</w:t>
      </w:r>
      <w:proofErr w:type="spellEnd"/>
      <w:r w:rsidRPr="00FE47EB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 H2 blockers. </w:t>
      </w:r>
    </w:p>
    <w:p w:rsidR="00DB551B" w:rsidRPr="00FE47EB" w:rsidRDefault="00DB551B" w:rsidP="00FE47EB">
      <w:pPr>
        <w:shd w:val="clear" w:color="auto" w:fill="FFFFFF"/>
        <w:bidi w:val="0"/>
        <w:spacing w:before="100" w:beforeAutospacing="1" w:after="100" w:afterAutospacing="1" w:line="141" w:lineRule="atLeast"/>
        <w:rPr>
          <w:rFonts w:asciiTheme="majorBidi" w:eastAsia="Times New Roman" w:hAnsiTheme="majorBidi" w:cstheme="majorBidi"/>
          <w:color w:val="333333"/>
          <w:sz w:val="24"/>
          <w:szCs w:val="24"/>
        </w:rPr>
      </w:pPr>
      <w:r w:rsidRPr="00FE47EB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- </w:t>
      </w:r>
      <w:proofErr w:type="gramStart"/>
      <w:r w:rsidRPr="00FE47EB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palatal</w:t>
      </w:r>
      <w:proofErr w:type="gramEnd"/>
      <w:r w:rsidRPr="00FE47EB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FE47EB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erythema</w:t>
      </w:r>
      <w:proofErr w:type="spellEnd"/>
      <w:r w:rsidRPr="00FE47EB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 as a result of irritation from gastric acid. And there is a drug interaction </w:t>
      </w:r>
      <w:proofErr w:type="spellStart"/>
      <w:r w:rsidRPr="00FE47EB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betweeb</w:t>
      </w:r>
      <w:proofErr w:type="spellEnd"/>
      <w:r w:rsidRPr="00FE47EB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FE47EB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cimetidine</w:t>
      </w:r>
      <w:proofErr w:type="spellEnd"/>
      <w:r w:rsidRPr="00FE47EB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 </w:t>
      </w:r>
      <w:proofErr w:type="gramStart"/>
      <w:r w:rsidRPr="00FE47EB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( an</w:t>
      </w:r>
      <w:proofErr w:type="gramEnd"/>
      <w:r w:rsidRPr="00FE47EB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 H2 blocker ) and </w:t>
      </w:r>
      <w:proofErr w:type="spellStart"/>
      <w:r w:rsidRPr="00FE47EB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ketoconazole</w:t>
      </w:r>
      <w:proofErr w:type="spellEnd"/>
      <w:r w:rsidRPr="00FE47EB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 (antifungal drug) although it's rarely prescribed because it's systemic antifungal.</w:t>
      </w:r>
    </w:p>
    <w:p w:rsidR="003B3F3C" w:rsidRDefault="003B3F3C" w:rsidP="00DB551B">
      <w:pPr>
        <w:pStyle w:val="NormalWeb"/>
        <w:shd w:val="clear" w:color="auto" w:fill="FFFFFF"/>
        <w:spacing w:before="0" w:beforeAutospacing="0" w:after="0" w:afterAutospacing="0"/>
        <w:rPr>
          <w:rFonts w:asciiTheme="majorBidi" w:hAnsiTheme="majorBidi" w:cstheme="majorBidi"/>
          <w:b/>
          <w:bCs/>
          <w:color w:val="333333"/>
          <w:u w:val="single"/>
        </w:rPr>
      </w:pPr>
    </w:p>
    <w:p w:rsidR="003B3F3C" w:rsidRDefault="003B3F3C" w:rsidP="00DB551B">
      <w:pPr>
        <w:pStyle w:val="NormalWeb"/>
        <w:shd w:val="clear" w:color="auto" w:fill="FFFFFF"/>
        <w:spacing w:before="0" w:beforeAutospacing="0" w:after="0" w:afterAutospacing="0"/>
        <w:rPr>
          <w:rFonts w:asciiTheme="majorBidi" w:hAnsiTheme="majorBidi" w:cstheme="majorBidi"/>
          <w:b/>
          <w:bCs/>
          <w:color w:val="333333"/>
          <w:u w:val="single"/>
        </w:rPr>
      </w:pPr>
    </w:p>
    <w:p w:rsidR="00FE47EB" w:rsidRDefault="00FE47EB" w:rsidP="00DB551B">
      <w:pPr>
        <w:pStyle w:val="NormalWeb"/>
        <w:shd w:val="clear" w:color="auto" w:fill="FFFFFF"/>
        <w:spacing w:before="0" w:beforeAutospacing="0" w:after="0" w:afterAutospacing="0"/>
        <w:rPr>
          <w:rFonts w:asciiTheme="majorBidi" w:hAnsiTheme="majorBidi" w:cstheme="majorBidi"/>
          <w:b/>
          <w:bCs/>
          <w:color w:val="333333"/>
          <w:u w:val="single"/>
        </w:rPr>
      </w:pPr>
      <w:r>
        <w:rPr>
          <w:rFonts w:asciiTheme="majorBidi" w:hAnsiTheme="majorBidi" w:cstheme="majorBidi"/>
          <w:b/>
          <w:bCs/>
          <w:color w:val="333333"/>
          <w:u w:val="single"/>
        </w:rPr>
        <w:t>**</w:t>
      </w:r>
      <w:r w:rsidR="00DB551B" w:rsidRPr="00FE47EB">
        <w:rPr>
          <w:rFonts w:asciiTheme="majorBidi" w:hAnsiTheme="majorBidi" w:cstheme="majorBidi"/>
          <w:b/>
          <w:bCs/>
          <w:color w:val="333333"/>
          <w:u w:val="single"/>
        </w:rPr>
        <w:t xml:space="preserve">Gastric/peptic ulcer </w:t>
      </w:r>
    </w:p>
    <w:p w:rsidR="00DB551B" w:rsidRPr="00FE47EB" w:rsidRDefault="00DB551B" w:rsidP="00FE47EB">
      <w:pPr>
        <w:pStyle w:val="NormalWeb"/>
        <w:shd w:val="clear" w:color="auto" w:fill="FFFFFF"/>
        <w:spacing w:before="0" w:beforeAutospacing="0" w:after="0" w:afterAutospacing="0"/>
        <w:rPr>
          <w:rFonts w:asciiTheme="majorBidi" w:hAnsiTheme="majorBidi" w:cstheme="majorBidi"/>
          <w:color w:val="333333"/>
        </w:rPr>
      </w:pPr>
      <w:proofErr w:type="gramStart"/>
      <w:r w:rsidRPr="00FE47EB">
        <w:rPr>
          <w:rFonts w:asciiTheme="majorBidi" w:hAnsiTheme="majorBidi" w:cstheme="majorBidi"/>
          <w:color w:val="333333"/>
        </w:rPr>
        <w:t>it's</w:t>
      </w:r>
      <w:proofErr w:type="gramEnd"/>
      <w:r w:rsidRPr="00FE47EB">
        <w:rPr>
          <w:rFonts w:asciiTheme="majorBidi" w:hAnsiTheme="majorBidi" w:cstheme="majorBidi"/>
          <w:color w:val="333333"/>
        </w:rPr>
        <w:t xml:space="preserve"> common and of two types </w:t>
      </w:r>
      <w:proofErr w:type="spellStart"/>
      <w:r w:rsidRPr="00FE47EB">
        <w:rPr>
          <w:rFonts w:asciiTheme="majorBidi" w:hAnsiTheme="majorBidi" w:cstheme="majorBidi"/>
          <w:color w:val="333333"/>
        </w:rPr>
        <w:t>dudenal</w:t>
      </w:r>
      <w:proofErr w:type="spellEnd"/>
      <w:r w:rsidRPr="00FE47EB">
        <w:rPr>
          <w:rFonts w:asciiTheme="majorBidi" w:hAnsiTheme="majorBidi" w:cstheme="majorBidi"/>
          <w:color w:val="333333"/>
        </w:rPr>
        <w:t xml:space="preserve"> which </w:t>
      </w:r>
      <w:proofErr w:type="spellStart"/>
      <w:r w:rsidRPr="00FE47EB">
        <w:rPr>
          <w:rFonts w:asciiTheme="majorBidi" w:hAnsiTheme="majorBidi" w:cstheme="majorBidi"/>
          <w:color w:val="333333"/>
        </w:rPr>
        <w:t>occure</w:t>
      </w:r>
      <w:proofErr w:type="spellEnd"/>
      <w:r w:rsidRPr="00FE47EB">
        <w:rPr>
          <w:rFonts w:asciiTheme="majorBidi" w:hAnsiTheme="majorBidi" w:cstheme="majorBidi"/>
          <w:color w:val="333333"/>
        </w:rPr>
        <w:t xml:space="preserve"> in </w:t>
      </w:r>
      <w:proofErr w:type="spellStart"/>
      <w:r w:rsidRPr="00FE47EB">
        <w:rPr>
          <w:rFonts w:asciiTheme="majorBidi" w:hAnsiTheme="majorBidi" w:cstheme="majorBidi"/>
          <w:color w:val="333333"/>
        </w:rPr>
        <w:t>duodenum,and</w:t>
      </w:r>
      <w:proofErr w:type="spellEnd"/>
      <w:r w:rsidRPr="00FE47EB">
        <w:rPr>
          <w:rFonts w:asciiTheme="majorBidi" w:hAnsiTheme="majorBidi" w:cstheme="majorBidi"/>
          <w:color w:val="333333"/>
        </w:rPr>
        <w:t xml:space="preserve"> gastric which </w:t>
      </w:r>
      <w:proofErr w:type="spellStart"/>
      <w:r w:rsidRPr="00FE47EB">
        <w:rPr>
          <w:rFonts w:asciiTheme="majorBidi" w:hAnsiTheme="majorBidi" w:cstheme="majorBidi"/>
          <w:color w:val="333333"/>
        </w:rPr>
        <w:t>occure</w:t>
      </w:r>
      <w:proofErr w:type="spellEnd"/>
      <w:r w:rsidRPr="00FE47EB">
        <w:rPr>
          <w:rFonts w:asciiTheme="majorBidi" w:hAnsiTheme="majorBidi" w:cstheme="majorBidi"/>
          <w:color w:val="333333"/>
        </w:rPr>
        <w:t xml:space="preserve"> in </w:t>
      </w:r>
      <w:proofErr w:type="spellStart"/>
      <w:r w:rsidRPr="00FE47EB">
        <w:rPr>
          <w:rFonts w:asciiTheme="majorBidi" w:hAnsiTheme="majorBidi" w:cstheme="majorBidi"/>
          <w:color w:val="333333"/>
        </w:rPr>
        <w:t>stomach.it's</w:t>
      </w:r>
      <w:proofErr w:type="spellEnd"/>
      <w:r w:rsidRPr="00FE47EB">
        <w:rPr>
          <w:rFonts w:asciiTheme="majorBidi" w:hAnsiTheme="majorBidi" w:cstheme="majorBidi"/>
          <w:color w:val="333333"/>
        </w:rPr>
        <w:t xml:space="preserve"> caused by helicobacter pylori , other causes include stress , smoking, use of </w:t>
      </w:r>
      <w:proofErr w:type="spellStart"/>
      <w:r w:rsidRPr="00FE47EB">
        <w:rPr>
          <w:rFonts w:asciiTheme="majorBidi" w:hAnsiTheme="majorBidi" w:cstheme="majorBidi"/>
          <w:color w:val="333333"/>
        </w:rPr>
        <w:t>steroids,hyperparathyroidism</w:t>
      </w:r>
      <w:proofErr w:type="spellEnd"/>
      <w:r w:rsidRPr="00FE47EB">
        <w:rPr>
          <w:rFonts w:asciiTheme="majorBidi" w:hAnsiTheme="majorBidi" w:cstheme="majorBidi"/>
          <w:color w:val="333333"/>
        </w:rPr>
        <w:t xml:space="preserve"> and chronic renal failure.</w:t>
      </w:r>
    </w:p>
    <w:p w:rsidR="00DB551B" w:rsidRPr="00FE47EB" w:rsidRDefault="00FE47EB" w:rsidP="00DB551B">
      <w:pPr>
        <w:pStyle w:val="NormalWeb"/>
        <w:shd w:val="clear" w:color="auto" w:fill="FFFFFF"/>
        <w:spacing w:beforeAutospacing="0" w:after="0" w:afterAutospacing="0"/>
        <w:rPr>
          <w:rFonts w:asciiTheme="majorBidi" w:hAnsiTheme="majorBidi" w:cstheme="majorBidi"/>
          <w:color w:val="333333"/>
        </w:rPr>
      </w:pPr>
      <w:r>
        <w:rPr>
          <w:rFonts w:asciiTheme="majorBidi" w:hAnsiTheme="majorBidi" w:cstheme="majorBidi"/>
          <w:b/>
          <w:bCs/>
          <w:color w:val="333333"/>
        </w:rPr>
        <w:t xml:space="preserve">- </w:t>
      </w:r>
      <w:r w:rsidR="00DB551B" w:rsidRPr="00FE47EB">
        <w:rPr>
          <w:rFonts w:asciiTheme="majorBidi" w:hAnsiTheme="majorBidi" w:cstheme="majorBidi"/>
          <w:b/>
          <w:bCs/>
          <w:color w:val="333333"/>
        </w:rPr>
        <w:t>Features</w:t>
      </w:r>
      <w:r w:rsidR="00DB551B" w:rsidRPr="00FE47EB">
        <w:rPr>
          <w:rFonts w:asciiTheme="majorBidi" w:hAnsiTheme="majorBidi" w:cstheme="majorBidi"/>
          <w:color w:val="333333"/>
        </w:rPr>
        <w:t xml:space="preserve">: </w:t>
      </w:r>
      <w:proofErr w:type="spellStart"/>
      <w:r w:rsidR="00DB551B" w:rsidRPr="00FE47EB">
        <w:rPr>
          <w:rFonts w:asciiTheme="majorBidi" w:hAnsiTheme="majorBidi" w:cstheme="majorBidi"/>
          <w:color w:val="333333"/>
        </w:rPr>
        <w:t>epigastric</w:t>
      </w:r>
      <w:proofErr w:type="spellEnd"/>
      <w:r w:rsidR="00DB551B" w:rsidRPr="00FE47EB">
        <w:rPr>
          <w:rFonts w:asciiTheme="majorBidi" w:hAnsiTheme="majorBidi" w:cstheme="majorBidi"/>
          <w:color w:val="333333"/>
        </w:rPr>
        <w:t xml:space="preserve"> pain is the classical symptom of peptic ulcer, other symptoms include indigestion, vomiting and GI hemorrhage which can cause anemia.</w:t>
      </w:r>
    </w:p>
    <w:p w:rsidR="00DB551B" w:rsidRPr="00FE47EB" w:rsidRDefault="00DB551B" w:rsidP="00DB551B">
      <w:pPr>
        <w:shd w:val="clear" w:color="auto" w:fill="FFFFFF"/>
        <w:bidi w:val="0"/>
        <w:spacing w:before="100" w:beforeAutospacing="1" w:after="100" w:afterAutospacing="1" w:line="141" w:lineRule="atLeast"/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</w:pPr>
      <w:r w:rsidRPr="00FE47EB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lastRenderedPageBreak/>
        <w:t>*occurs in duodenum</w:t>
      </w:r>
    </w:p>
    <w:p w:rsidR="00DB551B" w:rsidRPr="00FE47EB" w:rsidRDefault="00DB551B" w:rsidP="00DB551B">
      <w:pPr>
        <w:shd w:val="clear" w:color="auto" w:fill="FFFFFF"/>
        <w:bidi w:val="0"/>
        <w:spacing w:before="100" w:beforeAutospacing="1" w:after="100" w:afterAutospacing="1" w:line="141" w:lineRule="atLeast"/>
        <w:rPr>
          <w:rFonts w:asciiTheme="majorBidi" w:eastAsia="Times New Roman" w:hAnsiTheme="majorBidi" w:cstheme="majorBidi"/>
          <w:color w:val="333333"/>
          <w:sz w:val="24"/>
          <w:szCs w:val="24"/>
        </w:rPr>
      </w:pPr>
      <w:r w:rsidRPr="00FE47EB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 *occurs in stomach</w:t>
      </w:r>
    </w:p>
    <w:p w:rsidR="00DB551B" w:rsidRPr="00FE47EB" w:rsidRDefault="00DB551B" w:rsidP="00DB551B">
      <w:pPr>
        <w:shd w:val="clear" w:color="auto" w:fill="FFFFFF"/>
        <w:bidi w:val="0"/>
        <w:spacing w:before="100" w:beforeAutospacing="1" w:after="100" w:afterAutospacing="1" w:line="141" w:lineRule="atLeast"/>
        <w:rPr>
          <w:rFonts w:asciiTheme="majorBidi" w:eastAsia="Times New Roman" w:hAnsiTheme="majorBidi" w:cstheme="majorBidi"/>
          <w:color w:val="333333"/>
          <w:sz w:val="24"/>
          <w:szCs w:val="24"/>
        </w:rPr>
      </w:pPr>
      <w:r w:rsidRPr="00FE47EB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Sometimes patients could have anemia for unknown cause and when investigations is done bleeding peptic ulcer could be discovered and it's the cause behind anemia.</w:t>
      </w:r>
    </w:p>
    <w:p w:rsidR="00DB551B" w:rsidRPr="00FE47EB" w:rsidRDefault="00FE47EB" w:rsidP="00DB551B">
      <w:pPr>
        <w:pStyle w:val="NormalWeb"/>
        <w:shd w:val="clear" w:color="auto" w:fill="FFFFFF"/>
        <w:spacing w:before="0" w:beforeAutospacing="0" w:after="0" w:afterAutospacing="0"/>
        <w:rPr>
          <w:rFonts w:asciiTheme="majorBidi" w:hAnsiTheme="majorBidi" w:cstheme="majorBidi"/>
          <w:color w:val="333333"/>
        </w:rPr>
      </w:pPr>
      <w:r>
        <w:rPr>
          <w:rFonts w:asciiTheme="majorBidi" w:hAnsiTheme="majorBidi" w:cstheme="majorBidi"/>
          <w:b/>
          <w:bCs/>
          <w:color w:val="333333"/>
        </w:rPr>
        <w:t>-</w:t>
      </w:r>
      <w:r w:rsidR="00DB551B" w:rsidRPr="00FE47EB">
        <w:rPr>
          <w:rFonts w:asciiTheme="majorBidi" w:hAnsiTheme="majorBidi" w:cstheme="majorBidi"/>
          <w:b/>
          <w:bCs/>
          <w:color w:val="333333"/>
        </w:rPr>
        <w:t>Diagnosis</w:t>
      </w:r>
      <w:r w:rsidR="00DB551B" w:rsidRPr="00FE47EB">
        <w:rPr>
          <w:rFonts w:asciiTheme="majorBidi" w:hAnsiTheme="majorBidi" w:cstheme="majorBidi"/>
          <w:color w:val="333333"/>
        </w:rPr>
        <w:t xml:space="preserve">: </w:t>
      </w:r>
      <w:proofErr w:type="spellStart"/>
      <w:r w:rsidR="00DB551B" w:rsidRPr="00FE47EB">
        <w:rPr>
          <w:rFonts w:asciiTheme="majorBidi" w:hAnsiTheme="majorBidi" w:cstheme="majorBidi"/>
          <w:color w:val="333333"/>
        </w:rPr>
        <w:t>clincal</w:t>
      </w:r>
      <w:proofErr w:type="spellEnd"/>
      <w:r w:rsidR="00DB551B" w:rsidRPr="00FE47EB">
        <w:rPr>
          <w:rFonts w:asciiTheme="majorBidi" w:hAnsiTheme="majorBidi" w:cstheme="majorBidi"/>
          <w:color w:val="333333"/>
        </w:rPr>
        <w:t xml:space="preserve">, endoscopy, </w:t>
      </w:r>
      <w:proofErr w:type="spellStart"/>
      <w:r w:rsidR="00DB551B" w:rsidRPr="00FE47EB">
        <w:rPr>
          <w:rFonts w:asciiTheme="majorBidi" w:hAnsiTheme="majorBidi" w:cstheme="majorBidi"/>
          <w:color w:val="333333"/>
        </w:rPr>
        <w:t>H.pylori</w:t>
      </w:r>
      <w:proofErr w:type="spellEnd"/>
      <w:r w:rsidR="00DB551B" w:rsidRPr="00FE47EB">
        <w:rPr>
          <w:rFonts w:asciiTheme="majorBidi" w:hAnsiTheme="majorBidi" w:cstheme="majorBidi"/>
          <w:color w:val="333333"/>
        </w:rPr>
        <w:t xml:space="preserve"> testing and CBC to exclude anemia.</w:t>
      </w:r>
    </w:p>
    <w:p w:rsidR="00DB551B" w:rsidRPr="00FE47EB" w:rsidRDefault="00DB551B" w:rsidP="00DB551B">
      <w:pPr>
        <w:pStyle w:val="NormalWeb"/>
        <w:shd w:val="clear" w:color="auto" w:fill="FFFFFF"/>
        <w:spacing w:beforeAutospacing="0" w:after="0" w:afterAutospacing="0"/>
        <w:rPr>
          <w:rFonts w:asciiTheme="majorBidi" w:hAnsiTheme="majorBidi" w:cstheme="majorBidi"/>
          <w:color w:val="333333"/>
        </w:rPr>
      </w:pPr>
      <w:r w:rsidRPr="0007660F">
        <w:rPr>
          <w:rFonts w:asciiTheme="majorBidi" w:hAnsiTheme="majorBidi" w:cstheme="majorBidi"/>
          <w:b/>
          <w:bCs/>
          <w:color w:val="333333"/>
        </w:rPr>
        <w:t>Management</w:t>
      </w:r>
      <w:r w:rsidRPr="00FE47EB">
        <w:rPr>
          <w:rFonts w:asciiTheme="majorBidi" w:hAnsiTheme="majorBidi" w:cstheme="majorBidi"/>
          <w:color w:val="333333"/>
        </w:rPr>
        <w:t>: lifestyle changes, like stopping smoking, weight loss and exercise.</w:t>
      </w:r>
    </w:p>
    <w:p w:rsidR="00DB551B" w:rsidRPr="00FE47EB" w:rsidRDefault="00DB551B" w:rsidP="00DB551B">
      <w:pPr>
        <w:shd w:val="clear" w:color="auto" w:fill="FFFFFF"/>
        <w:bidi w:val="0"/>
        <w:spacing w:before="100" w:beforeAutospacing="1" w:after="100" w:afterAutospacing="1" w:line="141" w:lineRule="atLeast"/>
        <w:rPr>
          <w:rFonts w:asciiTheme="majorBidi" w:eastAsia="Times New Roman" w:hAnsiTheme="majorBidi" w:cstheme="majorBidi"/>
          <w:color w:val="333333"/>
          <w:sz w:val="24"/>
          <w:szCs w:val="24"/>
        </w:rPr>
      </w:pPr>
      <w:proofErr w:type="spellStart"/>
      <w:proofErr w:type="gramStart"/>
      <w:r w:rsidRPr="00FE47EB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antacis</w:t>
      </w:r>
      <w:proofErr w:type="spellEnd"/>
      <w:proofErr w:type="gramEnd"/>
      <w:r w:rsidRPr="00FE47EB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 like </w:t>
      </w:r>
      <w:proofErr w:type="spellStart"/>
      <w:r w:rsidRPr="00FE47EB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omeprazole</w:t>
      </w:r>
      <w:proofErr w:type="spellEnd"/>
      <w:r w:rsidRPr="00FE47EB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, H2 blocker and antibiotic to eradicate </w:t>
      </w:r>
      <w:proofErr w:type="spellStart"/>
      <w:r w:rsidRPr="00FE47EB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H.pylori</w:t>
      </w:r>
      <w:proofErr w:type="spellEnd"/>
      <w:r w:rsidRPr="00FE47EB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 , very rarely excision of ulcer only in extreme and emergency cases.</w:t>
      </w:r>
    </w:p>
    <w:p w:rsidR="00DB551B" w:rsidRPr="00FE47EB" w:rsidRDefault="00FE47EB" w:rsidP="00DB551B">
      <w:pPr>
        <w:pStyle w:val="NormalWeb"/>
        <w:shd w:val="clear" w:color="auto" w:fill="FFFFFF"/>
        <w:spacing w:before="0" w:beforeAutospacing="0" w:after="0" w:afterAutospacing="0"/>
        <w:rPr>
          <w:rFonts w:asciiTheme="majorBidi" w:hAnsiTheme="majorBidi" w:cstheme="majorBidi"/>
          <w:color w:val="333333"/>
        </w:rPr>
      </w:pPr>
      <w:r>
        <w:rPr>
          <w:rFonts w:asciiTheme="majorBidi" w:hAnsiTheme="majorBidi" w:cstheme="majorBidi"/>
          <w:b/>
          <w:bCs/>
          <w:color w:val="333333"/>
        </w:rPr>
        <w:t>-</w:t>
      </w:r>
      <w:r w:rsidR="00DB551B" w:rsidRPr="00FE47EB">
        <w:rPr>
          <w:rFonts w:asciiTheme="majorBidi" w:hAnsiTheme="majorBidi" w:cstheme="majorBidi"/>
          <w:b/>
          <w:bCs/>
          <w:color w:val="333333"/>
        </w:rPr>
        <w:t>Dental aspect</w:t>
      </w:r>
      <w:r w:rsidR="00DB551B" w:rsidRPr="00FE47EB">
        <w:rPr>
          <w:rFonts w:asciiTheme="majorBidi" w:hAnsiTheme="majorBidi" w:cstheme="majorBidi"/>
          <w:color w:val="333333"/>
        </w:rPr>
        <w:t>: -erosion</w:t>
      </w:r>
      <w:r w:rsidR="0007660F">
        <w:rPr>
          <w:rFonts w:asciiTheme="majorBidi" w:hAnsiTheme="majorBidi" w:cstheme="majorBidi"/>
          <w:color w:val="333333"/>
        </w:rPr>
        <w:t xml:space="preserve">    </w:t>
      </w:r>
      <w:r w:rsidR="00DB551B" w:rsidRPr="00FE47EB">
        <w:rPr>
          <w:rFonts w:asciiTheme="majorBidi" w:hAnsiTheme="majorBidi" w:cstheme="majorBidi"/>
          <w:color w:val="333333"/>
        </w:rPr>
        <w:t xml:space="preserve"> -</w:t>
      </w:r>
      <w:proofErr w:type="spellStart"/>
      <w:r w:rsidR="00DB551B" w:rsidRPr="00FE47EB">
        <w:rPr>
          <w:rFonts w:asciiTheme="majorBidi" w:hAnsiTheme="majorBidi" w:cstheme="majorBidi"/>
          <w:color w:val="333333"/>
        </w:rPr>
        <w:t>xerostomia</w:t>
      </w:r>
      <w:proofErr w:type="spellEnd"/>
      <w:r w:rsidR="0007660F">
        <w:rPr>
          <w:rFonts w:asciiTheme="majorBidi" w:hAnsiTheme="majorBidi" w:cstheme="majorBidi"/>
          <w:color w:val="333333"/>
        </w:rPr>
        <w:t xml:space="preserve">      </w:t>
      </w:r>
      <w:r w:rsidR="00DB551B" w:rsidRPr="00FE47EB">
        <w:rPr>
          <w:rFonts w:asciiTheme="majorBidi" w:hAnsiTheme="majorBidi" w:cstheme="majorBidi"/>
          <w:color w:val="333333"/>
        </w:rPr>
        <w:t xml:space="preserve"> -features of nutritional deficiency as a result of chronic anemia, such as </w:t>
      </w:r>
      <w:proofErr w:type="spellStart"/>
      <w:r w:rsidR="00DB551B" w:rsidRPr="00FE47EB">
        <w:rPr>
          <w:rFonts w:asciiTheme="majorBidi" w:hAnsiTheme="majorBidi" w:cstheme="majorBidi"/>
          <w:color w:val="333333"/>
        </w:rPr>
        <w:t>glossitis</w:t>
      </w:r>
      <w:proofErr w:type="spellEnd"/>
      <w:r w:rsidR="00DB551B" w:rsidRPr="00FE47EB">
        <w:rPr>
          <w:rFonts w:asciiTheme="majorBidi" w:hAnsiTheme="majorBidi" w:cstheme="majorBidi"/>
          <w:color w:val="333333"/>
        </w:rPr>
        <w:t xml:space="preserve">, </w:t>
      </w:r>
      <w:proofErr w:type="spellStart"/>
      <w:r w:rsidR="00DB551B" w:rsidRPr="00FE47EB">
        <w:rPr>
          <w:rFonts w:asciiTheme="majorBidi" w:hAnsiTheme="majorBidi" w:cstheme="majorBidi"/>
          <w:color w:val="333333"/>
        </w:rPr>
        <w:t>aphthous</w:t>
      </w:r>
      <w:proofErr w:type="spellEnd"/>
      <w:r w:rsidR="00DB551B" w:rsidRPr="00FE47EB">
        <w:rPr>
          <w:rFonts w:asciiTheme="majorBidi" w:hAnsiTheme="majorBidi" w:cstheme="majorBidi"/>
          <w:color w:val="333333"/>
        </w:rPr>
        <w:t xml:space="preserve"> ulcer, angular </w:t>
      </w:r>
      <w:proofErr w:type="spellStart"/>
      <w:r w:rsidR="00DB551B" w:rsidRPr="00FE47EB">
        <w:rPr>
          <w:rFonts w:asciiTheme="majorBidi" w:hAnsiTheme="majorBidi" w:cstheme="majorBidi"/>
          <w:color w:val="333333"/>
        </w:rPr>
        <w:t>cheilitis</w:t>
      </w:r>
      <w:proofErr w:type="spellEnd"/>
      <w:r w:rsidR="00DB551B" w:rsidRPr="00FE47EB">
        <w:rPr>
          <w:rFonts w:asciiTheme="majorBidi" w:hAnsiTheme="majorBidi" w:cstheme="majorBidi"/>
          <w:color w:val="333333"/>
        </w:rPr>
        <w:t xml:space="preserve"> and </w:t>
      </w:r>
      <w:proofErr w:type="spellStart"/>
      <w:r w:rsidR="00DB551B" w:rsidRPr="00FE47EB">
        <w:rPr>
          <w:rFonts w:asciiTheme="majorBidi" w:hAnsiTheme="majorBidi" w:cstheme="majorBidi"/>
          <w:color w:val="333333"/>
        </w:rPr>
        <w:t>candidal</w:t>
      </w:r>
      <w:proofErr w:type="spellEnd"/>
      <w:r w:rsidR="00DB551B" w:rsidRPr="00FE47EB">
        <w:rPr>
          <w:rFonts w:asciiTheme="majorBidi" w:hAnsiTheme="majorBidi" w:cstheme="majorBidi"/>
          <w:color w:val="333333"/>
        </w:rPr>
        <w:t xml:space="preserve"> infection.</w:t>
      </w:r>
    </w:p>
    <w:p w:rsidR="00DB551B" w:rsidRPr="00FE47EB" w:rsidRDefault="00DB551B" w:rsidP="00DB551B">
      <w:pPr>
        <w:pStyle w:val="NormalWeb"/>
        <w:shd w:val="clear" w:color="auto" w:fill="FFFFFF"/>
        <w:spacing w:beforeAutospacing="0" w:after="0" w:afterAutospacing="0"/>
        <w:rPr>
          <w:rFonts w:asciiTheme="majorBidi" w:hAnsiTheme="majorBidi" w:cstheme="majorBidi"/>
          <w:color w:val="333333"/>
        </w:rPr>
      </w:pPr>
      <w:r w:rsidRPr="00FE47EB">
        <w:rPr>
          <w:rFonts w:asciiTheme="majorBidi" w:hAnsiTheme="majorBidi" w:cstheme="majorBidi"/>
          <w:color w:val="333333"/>
        </w:rPr>
        <w:t>NSAIDs are best avoided because they increase the severity of symptoms and may cause bleeding in the ulcer itself. There is Drug interaction between antacids and antibiotics.</w:t>
      </w:r>
    </w:p>
    <w:p w:rsidR="003B3F3C" w:rsidRDefault="003B3F3C" w:rsidP="00DB551B">
      <w:pPr>
        <w:shd w:val="clear" w:color="auto" w:fill="FFFFFF"/>
        <w:bidi w:val="0"/>
        <w:spacing w:before="100" w:beforeAutospacing="1" w:after="100" w:afterAutospacing="1" w:line="141" w:lineRule="atLeast"/>
        <w:rPr>
          <w:rFonts w:asciiTheme="majorBidi" w:hAnsiTheme="majorBidi" w:cstheme="majorBidi"/>
          <w:b/>
          <w:bCs/>
          <w:color w:val="333333"/>
          <w:sz w:val="24"/>
          <w:szCs w:val="24"/>
          <w:u w:val="single"/>
          <w:shd w:val="clear" w:color="auto" w:fill="FFFFFF"/>
        </w:rPr>
      </w:pPr>
    </w:p>
    <w:p w:rsidR="00FE47EB" w:rsidRDefault="00FE47EB" w:rsidP="003B3F3C">
      <w:pPr>
        <w:shd w:val="clear" w:color="auto" w:fill="FFFFFF"/>
        <w:bidi w:val="0"/>
        <w:spacing w:before="100" w:beforeAutospacing="1" w:after="100" w:afterAutospacing="1" w:line="141" w:lineRule="atLeast"/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</w:pPr>
      <w:r>
        <w:rPr>
          <w:rFonts w:asciiTheme="majorBidi" w:hAnsiTheme="majorBidi" w:cstheme="majorBidi"/>
          <w:b/>
          <w:bCs/>
          <w:color w:val="333333"/>
          <w:sz w:val="24"/>
          <w:szCs w:val="24"/>
          <w:u w:val="single"/>
          <w:shd w:val="clear" w:color="auto" w:fill="FFFFFF"/>
        </w:rPr>
        <w:t>**</w:t>
      </w:r>
      <w:proofErr w:type="spellStart"/>
      <w:r w:rsidR="00DB551B" w:rsidRPr="00FE47EB">
        <w:rPr>
          <w:rFonts w:asciiTheme="majorBidi" w:hAnsiTheme="majorBidi" w:cstheme="majorBidi"/>
          <w:b/>
          <w:bCs/>
          <w:color w:val="333333"/>
          <w:sz w:val="24"/>
          <w:szCs w:val="24"/>
          <w:u w:val="single"/>
          <w:shd w:val="clear" w:color="auto" w:fill="FFFFFF"/>
        </w:rPr>
        <w:t>Crhons</w:t>
      </w:r>
      <w:proofErr w:type="spellEnd"/>
      <w:r w:rsidR="00DB551B" w:rsidRPr="00FE47EB">
        <w:rPr>
          <w:rFonts w:asciiTheme="majorBidi" w:hAnsiTheme="majorBidi" w:cstheme="majorBidi"/>
          <w:b/>
          <w:bCs/>
          <w:color w:val="333333"/>
          <w:sz w:val="24"/>
          <w:szCs w:val="24"/>
          <w:u w:val="single"/>
          <w:shd w:val="clear" w:color="auto" w:fill="FFFFFF"/>
        </w:rPr>
        <w:t xml:space="preserve"> disease</w:t>
      </w:r>
      <w:r w:rsidR="00DB551B" w:rsidRPr="00FE47EB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: </w:t>
      </w:r>
    </w:p>
    <w:p w:rsidR="00DB551B" w:rsidRPr="00FE47EB" w:rsidRDefault="00DB551B" w:rsidP="00FE47EB">
      <w:pPr>
        <w:shd w:val="clear" w:color="auto" w:fill="FFFFFF"/>
        <w:bidi w:val="0"/>
        <w:spacing w:before="100" w:beforeAutospacing="1" w:after="100" w:afterAutospacing="1" w:line="141" w:lineRule="atLeast"/>
        <w:rPr>
          <w:rFonts w:asciiTheme="majorBidi" w:eastAsia="Times New Roman" w:hAnsiTheme="majorBidi" w:cstheme="majorBidi"/>
          <w:color w:val="333333"/>
          <w:sz w:val="24"/>
          <w:szCs w:val="24"/>
        </w:rPr>
      </w:pPr>
      <w:proofErr w:type="gramStart"/>
      <w:r w:rsidRPr="00FE47EB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common</w:t>
      </w:r>
      <w:proofErr w:type="gramEnd"/>
      <w:r w:rsidRPr="00FE47EB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 chronic </w:t>
      </w:r>
      <w:proofErr w:type="spellStart"/>
      <w:r w:rsidRPr="00FE47EB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granulomatous</w:t>
      </w:r>
      <w:proofErr w:type="spellEnd"/>
      <w:r w:rsidRPr="00FE47EB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 disease affect mainly the large intestine in the area of ileum and </w:t>
      </w:r>
      <w:proofErr w:type="spellStart"/>
      <w:r w:rsidRPr="00FE47EB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cecum</w:t>
      </w:r>
      <w:proofErr w:type="spellEnd"/>
      <w:r w:rsidRPr="00FE47EB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, it was called regional ileitis, and it has high mortality rate about 15%.</w:t>
      </w:r>
    </w:p>
    <w:p w:rsidR="00DB551B" w:rsidRPr="00FE47EB" w:rsidRDefault="00FE47EB" w:rsidP="00DB551B">
      <w:pPr>
        <w:pStyle w:val="NormalWeb"/>
        <w:shd w:val="clear" w:color="auto" w:fill="FFFFFF"/>
        <w:spacing w:before="0" w:beforeAutospacing="0" w:after="0" w:afterAutospacing="0"/>
        <w:rPr>
          <w:rFonts w:asciiTheme="majorBidi" w:hAnsiTheme="majorBidi" w:cstheme="majorBidi"/>
          <w:color w:val="333333"/>
        </w:rPr>
      </w:pPr>
      <w:r>
        <w:rPr>
          <w:rFonts w:asciiTheme="majorBidi" w:hAnsiTheme="majorBidi" w:cstheme="majorBidi"/>
          <w:b/>
          <w:bCs/>
          <w:color w:val="333333"/>
        </w:rPr>
        <w:t xml:space="preserve">- </w:t>
      </w:r>
      <w:r w:rsidR="00DB551B" w:rsidRPr="00FE47EB">
        <w:rPr>
          <w:rFonts w:asciiTheme="majorBidi" w:hAnsiTheme="majorBidi" w:cstheme="majorBidi"/>
          <w:b/>
          <w:bCs/>
          <w:color w:val="333333"/>
        </w:rPr>
        <w:t xml:space="preserve">Clinical </w:t>
      </w:r>
      <w:proofErr w:type="gramStart"/>
      <w:r w:rsidR="00DB551B" w:rsidRPr="00FE47EB">
        <w:rPr>
          <w:rFonts w:asciiTheme="majorBidi" w:hAnsiTheme="majorBidi" w:cstheme="majorBidi"/>
          <w:b/>
          <w:bCs/>
          <w:color w:val="333333"/>
        </w:rPr>
        <w:t>features</w:t>
      </w:r>
      <w:r w:rsidR="00DB551B" w:rsidRPr="00FE47EB">
        <w:rPr>
          <w:rFonts w:asciiTheme="majorBidi" w:hAnsiTheme="majorBidi" w:cstheme="majorBidi"/>
          <w:color w:val="333333"/>
        </w:rPr>
        <w:t xml:space="preserve"> :</w:t>
      </w:r>
      <w:proofErr w:type="gramEnd"/>
      <w:r w:rsidR="00DB551B" w:rsidRPr="00FE47EB">
        <w:rPr>
          <w:rFonts w:asciiTheme="majorBidi" w:hAnsiTheme="majorBidi" w:cstheme="majorBidi"/>
          <w:color w:val="333333"/>
        </w:rPr>
        <w:t xml:space="preserve"> abdominal pain, fever, weight loss, vomiting and symptoms related to </w:t>
      </w:r>
      <w:proofErr w:type="spellStart"/>
      <w:r w:rsidR="00DB551B" w:rsidRPr="00FE47EB">
        <w:rPr>
          <w:rFonts w:asciiTheme="majorBidi" w:hAnsiTheme="majorBidi" w:cstheme="majorBidi"/>
          <w:color w:val="333333"/>
        </w:rPr>
        <w:t>malabsorption</w:t>
      </w:r>
      <w:proofErr w:type="spellEnd"/>
      <w:r w:rsidR="00DB551B" w:rsidRPr="00FE47EB">
        <w:rPr>
          <w:rFonts w:asciiTheme="majorBidi" w:hAnsiTheme="majorBidi" w:cstheme="majorBidi"/>
          <w:color w:val="333333"/>
        </w:rPr>
        <w:t>.</w:t>
      </w:r>
    </w:p>
    <w:p w:rsidR="00DB551B" w:rsidRPr="00FE47EB" w:rsidRDefault="00DB551B" w:rsidP="00DB551B">
      <w:pPr>
        <w:pStyle w:val="NormalWeb"/>
        <w:shd w:val="clear" w:color="auto" w:fill="FFFFFF"/>
        <w:spacing w:beforeAutospacing="0" w:after="0" w:afterAutospacing="0"/>
        <w:rPr>
          <w:rFonts w:asciiTheme="majorBidi" w:hAnsiTheme="majorBidi" w:cstheme="majorBidi"/>
          <w:color w:val="333333"/>
        </w:rPr>
      </w:pPr>
      <w:proofErr w:type="gramStart"/>
      <w:r w:rsidRPr="00FE47EB">
        <w:rPr>
          <w:rFonts w:asciiTheme="majorBidi" w:hAnsiTheme="majorBidi" w:cstheme="majorBidi"/>
          <w:color w:val="333333"/>
        </w:rPr>
        <w:t>what</w:t>
      </w:r>
      <w:proofErr w:type="gramEnd"/>
      <w:r w:rsidRPr="00FE47EB">
        <w:rPr>
          <w:rFonts w:asciiTheme="majorBidi" w:hAnsiTheme="majorBidi" w:cstheme="majorBidi"/>
          <w:color w:val="333333"/>
        </w:rPr>
        <w:t xml:space="preserve"> happens in </w:t>
      </w:r>
      <w:proofErr w:type="spellStart"/>
      <w:r w:rsidRPr="00FE47EB">
        <w:rPr>
          <w:rFonts w:asciiTheme="majorBidi" w:hAnsiTheme="majorBidi" w:cstheme="majorBidi"/>
          <w:color w:val="333333"/>
        </w:rPr>
        <w:t>crhons</w:t>
      </w:r>
      <w:proofErr w:type="spellEnd"/>
      <w:r w:rsidRPr="00FE47EB">
        <w:rPr>
          <w:rFonts w:asciiTheme="majorBidi" w:hAnsiTheme="majorBidi" w:cstheme="majorBidi"/>
          <w:color w:val="333333"/>
        </w:rPr>
        <w:t xml:space="preserve"> disease is atrophy for intestinal mucosa and </w:t>
      </w:r>
      <w:proofErr w:type="spellStart"/>
      <w:r w:rsidRPr="00FE47EB">
        <w:rPr>
          <w:rFonts w:asciiTheme="majorBidi" w:hAnsiTheme="majorBidi" w:cstheme="majorBidi"/>
          <w:color w:val="333333"/>
        </w:rPr>
        <w:t>granulomatous</w:t>
      </w:r>
      <w:proofErr w:type="spellEnd"/>
      <w:r w:rsidRPr="00FE47EB">
        <w:rPr>
          <w:rFonts w:asciiTheme="majorBidi" w:hAnsiTheme="majorBidi" w:cstheme="majorBidi"/>
          <w:color w:val="333333"/>
        </w:rPr>
        <w:t xml:space="preserve"> inflammation in </w:t>
      </w:r>
      <w:proofErr w:type="spellStart"/>
      <w:r w:rsidRPr="00FE47EB">
        <w:rPr>
          <w:rFonts w:asciiTheme="majorBidi" w:hAnsiTheme="majorBidi" w:cstheme="majorBidi"/>
          <w:color w:val="333333"/>
        </w:rPr>
        <w:t>submucosa</w:t>
      </w:r>
      <w:proofErr w:type="spellEnd"/>
      <w:r w:rsidRPr="00FE47EB">
        <w:rPr>
          <w:rFonts w:asciiTheme="majorBidi" w:hAnsiTheme="majorBidi" w:cstheme="majorBidi"/>
          <w:color w:val="333333"/>
        </w:rPr>
        <w:t xml:space="preserve"> and these features causes </w:t>
      </w:r>
      <w:proofErr w:type="spellStart"/>
      <w:r w:rsidRPr="00FE47EB">
        <w:rPr>
          <w:rFonts w:asciiTheme="majorBidi" w:hAnsiTheme="majorBidi" w:cstheme="majorBidi"/>
          <w:color w:val="333333"/>
        </w:rPr>
        <w:t>malabsorption</w:t>
      </w:r>
      <w:proofErr w:type="spellEnd"/>
      <w:r w:rsidRPr="00FE47EB">
        <w:rPr>
          <w:rFonts w:asciiTheme="majorBidi" w:hAnsiTheme="majorBidi" w:cstheme="majorBidi"/>
          <w:color w:val="333333"/>
        </w:rPr>
        <w:t>.</w:t>
      </w:r>
    </w:p>
    <w:p w:rsidR="00DB551B" w:rsidRPr="00FE47EB" w:rsidRDefault="00DB551B" w:rsidP="00DB551B">
      <w:pPr>
        <w:shd w:val="clear" w:color="auto" w:fill="FFFFFF"/>
        <w:bidi w:val="0"/>
        <w:spacing w:before="100" w:beforeAutospacing="1" w:after="100" w:afterAutospacing="1" w:line="141" w:lineRule="atLeast"/>
        <w:rPr>
          <w:rFonts w:asciiTheme="majorBidi" w:eastAsia="Times New Roman" w:hAnsiTheme="majorBidi" w:cstheme="majorBidi"/>
          <w:color w:val="333333"/>
          <w:sz w:val="24"/>
          <w:szCs w:val="24"/>
        </w:rPr>
      </w:pPr>
      <w:proofErr w:type="spellStart"/>
      <w:r w:rsidRPr="00FE47EB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Crhons</w:t>
      </w:r>
      <w:proofErr w:type="spellEnd"/>
      <w:r w:rsidRPr="00FE47EB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 disease can affect any part of GIT including oral cavity.</w:t>
      </w:r>
    </w:p>
    <w:p w:rsidR="00DB551B" w:rsidRPr="00FE47EB" w:rsidRDefault="00FE47EB" w:rsidP="00DB551B">
      <w:pPr>
        <w:shd w:val="clear" w:color="auto" w:fill="FFFFFF"/>
        <w:bidi w:val="0"/>
        <w:spacing w:before="100" w:beforeAutospacing="1" w:after="100" w:afterAutospacing="1" w:line="141" w:lineRule="atLeast"/>
        <w:rPr>
          <w:rFonts w:asciiTheme="majorBidi" w:eastAsia="Times New Roman" w:hAnsiTheme="majorBidi" w:cstheme="majorBidi"/>
          <w:color w:val="333333"/>
          <w:sz w:val="24"/>
          <w:szCs w:val="24"/>
        </w:rPr>
      </w:pPr>
      <w:r>
        <w:rPr>
          <w:rFonts w:asciiTheme="majorBidi" w:hAnsiTheme="majorBidi" w:cstheme="majorBidi"/>
          <w:b/>
          <w:bCs/>
          <w:color w:val="333333"/>
          <w:sz w:val="24"/>
          <w:szCs w:val="24"/>
          <w:shd w:val="clear" w:color="auto" w:fill="FFFFFF"/>
        </w:rPr>
        <w:t xml:space="preserve">- </w:t>
      </w:r>
      <w:proofErr w:type="gramStart"/>
      <w:r w:rsidR="00DB551B" w:rsidRPr="00FE47EB">
        <w:rPr>
          <w:rFonts w:asciiTheme="majorBidi" w:hAnsiTheme="majorBidi" w:cstheme="majorBidi"/>
          <w:b/>
          <w:bCs/>
          <w:color w:val="333333"/>
          <w:sz w:val="24"/>
          <w:szCs w:val="24"/>
          <w:shd w:val="clear" w:color="auto" w:fill="FFFFFF"/>
        </w:rPr>
        <w:t>Management</w:t>
      </w:r>
      <w:r w:rsidR="00DB551B" w:rsidRPr="00FE47EB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 :</w:t>
      </w:r>
      <w:proofErr w:type="gramEnd"/>
      <w:r w:rsidR="00DB551B" w:rsidRPr="00FE47EB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DB551B" w:rsidRPr="00FE47EB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crhons</w:t>
      </w:r>
      <w:proofErr w:type="spellEnd"/>
      <w:r w:rsidR="00DB551B" w:rsidRPr="00FE47EB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 disease patients are managed with systemic steroids in most cases, sometimes they may be given some biological agents and immunosuppressant in addition to </w:t>
      </w:r>
      <w:proofErr w:type="spellStart"/>
      <w:r w:rsidR="00DB551B" w:rsidRPr="00FE47EB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nutrional</w:t>
      </w:r>
      <w:proofErr w:type="spellEnd"/>
      <w:r w:rsidR="00DB551B" w:rsidRPr="00FE47EB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 support and surgery to excise the affected part then do like </w:t>
      </w:r>
      <w:proofErr w:type="spellStart"/>
      <w:r w:rsidR="00DB551B" w:rsidRPr="00FE47EB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anastomosis</w:t>
      </w:r>
      <w:proofErr w:type="spellEnd"/>
      <w:r w:rsidR="00DB551B" w:rsidRPr="00FE47EB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 in intestine. This surgery is dangerous and could have serious complications.</w:t>
      </w:r>
    </w:p>
    <w:p w:rsidR="003B3F3C" w:rsidRDefault="00FE47EB" w:rsidP="00DB551B">
      <w:pPr>
        <w:shd w:val="clear" w:color="auto" w:fill="FFFFFF"/>
        <w:bidi w:val="0"/>
        <w:spacing w:before="100" w:beforeAutospacing="1" w:after="100" w:afterAutospacing="1" w:line="141" w:lineRule="atLeast"/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</w:pPr>
      <w:r>
        <w:rPr>
          <w:rFonts w:asciiTheme="majorBidi" w:hAnsiTheme="majorBidi" w:cstheme="majorBidi"/>
          <w:b/>
          <w:bCs/>
          <w:color w:val="333333"/>
          <w:sz w:val="24"/>
          <w:szCs w:val="24"/>
          <w:shd w:val="clear" w:color="auto" w:fill="FFFFFF"/>
        </w:rPr>
        <w:t xml:space="preserve">- </w:t>
      </w:r>
      <w:r w:rsidR="00DB551B" w:rsidRPr="00FE47EB">
        <w:rPr>
          <w:rFonts w:asciiTheme="majorBidi" w:hAnsiTheme="majorBidi" w:cstheme="majorBidi"/>
          <w:b/>
          <w:bCs/>
          <w:color w:val="333333"/>
          <w:sz w:val="24"/>
          <w:szCs w:val="24"/>
          <w:shd w:val="clear" w:color="auto" w:fill="FFFFFF"/>
        </w:rPr>
        <w:t>Dental aspect</w:t>
      </w:r>
      <w:r w:rsidR="00DB551B" w:rsidRPr="00FE47EB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:</w:t>
      </w:r>
    </w:p>
    <w:p w:rsidR="003B3F3C" w:rsidRDefault="00DB551B" w:rsidP="003B3F3C">
      <w:pPr>
        <w:shd w:val="clear" w:color="auto" w:fill="FFFFFF"/>
        <w:bidi w:val="0"/>
        <w:spacing w:before="100" w:beforeAutospacing="1" w:after="100" w:afterAutospacing="1" w:line="141" w:lineRule="atLeast"/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</w:pPr>
      <w:r w:rsidRPr="00FE47EB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 -</w:t>
      </w:r>
      <w:proofErr w:type="spellStart"/>
      <w:r w:rsidRPr="00FE47EB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apthous</w:t>
      </w:r>
      <w:proofErr w:type="spellEnd"/>
      <w:r w:rsidRPr="00FE47EB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 like ulcers and this is the most common oral manifestation, so we </w:t>
      </w:r>
      <w:proofErr w:type="spellStart"/>
      <w:r w:rsidRPr="00FE47EB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routinley</w:t>
      </w:r>
      <w:proofErr w:type="spellEnd"/>
      <w:r w:rsidRPr="00FE47EB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 ask the patient with </w:t>
      </w:r>
      <w:proofErr w:type="spellStart"/>
      <w:r w:rsidRPr="00FE47EB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aphthous</w:t>
      </w:r>
      <w:proofErr w:type="spellEnd"/>
      <w:r w:rsidRPr="00FE47EB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 ulcer if they have any of the mentioned symptoms of </w:t>
      </w:r>
      <w:proofErr w:type="spellStart"/>
      <w:r w:rsidRPr="00FE47EB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crhons</w:t>
      </w:r>
      <w:proofErr w:type="spellEnd"/>
      <w:r w:rsidRPr="00FE47EB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 disease. </w:t>
      </w:r>
    </w:p>
    <w:p w:rsidR="003B3F3C" w:rsidRDefault="00DB551B" w:rsidP="003B3F3C">
      <w:pPr>
        <w:shd w:val="clear" w:color="auto" w:fill="FFFFFF"/>
        <w:bidi w:val="0"/>
        <w:spacing w:before="100" w:beforeAutospacing="1" w:after="100" w:afterAutospacing="1" w:line="141" w:lineRule="atLeast"/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</w:pPr>
      <w:r w:rsidRPr="00FE47EB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-mucosal tags </w:t>
      </w:r>
    </w:p>
    <w:p w:rsidR="003B3F3C" w:rsidRDefault="00DB551B" w:rsidP="003B3F3C">
      <w:pPr>
        <w:shd w:val="clear" w:color="auto" w:fill="FFFFFF"/>
        <w:bidi w:val="0"/>
        <w:spacing w:before="100" w:beforeAutospacing="1" w:after="100" w:afterAutospacing="1" w:line="141" w:lineRule="atLeast"/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</w:pPr>
      <w:r w:rsidRPr="00FE47EB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lastRenderedPageBreak/>
        <w:t xml:space="preserve">-cobblestone appearance of </w:t>
      </w:r>
      <w:proofErr w:type="spellStart"/>
      <w:r w:rsidRPr="00FE47EB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buccal</w:t>
      </w:r>
      <w:proofErr w:type="spellEnd"/>
      <w:r w:rsidRPr="00FE47EB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 mucosa</w:t>
      </w:r>
    </w:p>
    <w:p w:rsidR="003B3F3C" w:rsidRDefault="00DB551B" w:rsidP="003B3F3C">
      <w:pPr>
        <w:shd w:val="clear" w:color="auto" w:fill="FFFFFF"/>
        <w:bidi w:val="0"/>
        <w:spacing w:before="100" w:beforeAutospacing="1" w:after="100" w:afterAutospacing="1" w:line="141" w:lineRule="atLeast"/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</w:pPr>
      <w:r w:rsidRPr="00FE47EB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 -</w:t>
      </w:r>
      <w:proofErr w:type="spellStart"/>
      <w:r w:rsidRPr="00FE47EB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cental</w:t>
      </w:r>
      <w:proofErr w:type="spellEnd"/>
      <w:r w:rsidRPr="00FE47EB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 labial fissure</w:t>
      </w:r>
    </w:p>
    <w:p w:rsidR="003B3F3C" w:rsidRDefault="00DB551B" w:rsidP="003B3F3C">
      <w:pPr>
        <w:shd w:val="clear" w:color="auto" w:fill="FFFFFF"/>
        <w:bidi w:val="0"/>
        <w:spacing w:before="100" w:beforeAutospacing="1" w:after="100" w:afterAutospacing="1" w:line="141" w:lineRule="atLeast"/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</w:pPr>
      <w:r w:rsidRPr="00FE47EB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 -gingivitis</w:t>
      </w:r>
    </w:p>
    <w:p w:rsidR="00DB551B" w:rsidRPr="00FE47EB" w:rsidRDefault="00DB551B" w:rsidP="003B3F3C">
      <w:pPr>
        <w:shd w:val="clear" w:color="auto" w:fill="FFFFFF"/>
        <w:bidi w:val="0"/>
        <w:spacing w:before="100" w:beforeAutospacing="1" w:after="100" w:afterAutospacing="1" w:line="141" w:lineRule="atLeast"/>
        <w:rPr>
          <w:rFonts w:asciiTheme="majorBidi" w:eastAsia="Times New Roman" w:hAnsiTheme="majorBidi" w:cstheme="majorBidi"/>
          <w:color w:val="333333"/>
          <w:sz w:val="24"/>
          <w:szCs w:val="24"/>
        </w:rPr>
      </w:pPr>
      <w:r w:rsidRPr="00FE47EB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 </w:t>
      </w:r>
      <w:proofErr w:type="gramStart"/>
      <w:r w:rsidRPr="00FE47EB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-</w:t>
      </w:r>
      <w:proofErr w:type="spellStart"/>
      <w:r w:rsidRPr="00FE47EB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edamatous</w:t>
      </w:r>
      <w:proofErr w:type="spellEnd"/>
      <w:r w:rsidRPr="00FE47EB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 swelling of </w:t>
      </w:r>
      <w:proofErr w:type="spellStart"/>
      <w:r w:rsidRPr="00FE47EB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orofacial</w:t>
      </w:r>
      <w:proofErr w:type="spellEnd"/>
      <w:r w:rsidRPr="00FE47EB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 structures mostly the lower lip.</w:t>
      </w:r>
      <w:proofErr w:type="gramEnd"/>
      <w:r w:rsidRPr="00FE47EB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 They could also have </w:t>
      </w:r>
      <w:proofErr w:type="spellStart"/>
      <w:r w:rsidRPr="00FE47EB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immunosuppression</w:t>
      </w:r>
      <w:proofErr w:type="spellEnd"/>
      <w:r w:rsidRPr="00FE47EB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 because they are treated with steroids and </w:t>
      </w:r>
      <w:proofErr w:type="spellStart"/>
      <w:r w:rsidRPr="00FE47EB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immunosuppressants</w:t>
      </w:r>
      <w:proofErr w:type="spellEnd"/>
      <w:r w:rsidRPr="00FE47EB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. In addition to this they could have bleeding </w:t>
      </w:r>
      <w:proofErr w:type="gramStart"/>
      <w:r w:rsidRPr="00FE47EB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tendency,</w:t>
      </w:r>
      <w:proofErr w:type="gramEnd"/>
      <w:r w:rsidRPr="00FE47EB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FE47EB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becsuse</w:t>
      </w:r>
      <w:proofErr w:type="spellEnd"/>
      <w:r w:rsidRPr="00FE47EB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 if they had bowel surgery vitamin k </w:t>
      </w:r>
      <w:proofErr w:type="spellStart"/>
      <w:r w:rsidRPr="00FE47EB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malabsorption</w:t>
      </w:r>
      <w:proofErr w:type="spellEnd"/>
      <w:r w:rsidRPr="00FE47EB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 would </w:t>
      </w:r>
      <w:proofErr w:type="spellStart"/>
      <w:r w:rsidRPr="00FE47EB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occure</w:t>
      </w:r>
      <w:proofErr w:type="spellEnd"/>
      <w:r w:rsidRPr="00FE47EB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.</w:t>
      </w:r>
    </w:p>
    <w:p w:rsidR="00DB551B" w:rsidRPr="00FE47EB" w:rsidRDefault="00DB551B" w:rsidP="00DB551B">
      <w:pPr>
        <w:shd w:val="clear" w:color="auto" w:fill="FFFFFF"/>
        <w:bidi w:val="0"/>
        <w:spacing w:before="100" w:beforeAutospacing="1" w:after="100" w:afterAutospacing="1" w:line="141" w:lineRule="atLeast"/>
        <w:rPr>
          <w:rFonts w:asciiTheme="majorBidi" w:eastAsia="Times New Roman" w:hAnsiTheme="majorBidi" w:cstheme="majorBidi"/>
          <w:color w:val="333333"/>
          <w:sz w:val="24"/>
          <w:szCs w:val="24"/>
        </w:rPr>
      </w:pPr>
      <w:proofErr w:type="spellStart"/>
      <w:r w:rsidRPr="00FE47EB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Simetimes</w:t>
      </w:r>
      <w:proofErr w:type="spellEnd"/>
      <w:r w:rsidRPr="00FE47EB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FE47EB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crhons</w:t>
      </w:r>
      <w:proofErr w:type="spellEnd"/>
      <w:r w:rsidRPr="00FE47EB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 disease is limited only to the oral cavity and called oral </w:t>
      </w:r>
      <w:proofErr w:type="spellStart"/>
      <w:r w:rsidRPr="00FE47EB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crhons</w:t>
      </w:r>
      <w:proofErr w:type="spellEnd"/>
      <w:r w:rsidRPr="00FE47EB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 disease so if it's diagnosed at this stage it would be useful for the patient since it can progress into systemic GI </w:t>
      </w:r>
      <w:proofErr w:type="spellStart"/>
      <w:r w:rsidRPr="00FE47EB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crhons</w:t>
      </w:r>
      <w:proofErr w:type="spellEnd"/>
      <w:r w:rsidRPr="00FE47EB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 disease.</w:t>
      </w:r>
    </w:p>
    <w:p w:rsidR="003B3F3C" w:rsidRDefault="003B3F3C" w:rsidP="00DB551B">
      <w:pPr>
        <w:shd w:val="clear" w:color="auto" w:fill="FFFFFF"/>
        <w:bidi w:val="0"/>
        <w:spacing w:before="100" w:beforeAutospacing="1" w:after="100" w:afterAutospacing="1" w:line="141" w:lineRule="atLeast"/>
        <w:rPr>
          <w:rFonts w:asciiTheme="majorBidi" w:hAnsiTheme="majorBidi" w:cstheme="majorBidi"/>
          <w:b/>
          <w:bCs/>
          <w:color w:val="333333"/>
          <w:sz w:val="24"/>
          <w:szCs w:val="24"/>
          <w:u w:val="single"/>
          <w:shd w:val="clear" w:color="auto" w:fill="FFFFFF"/>
        </w:rPr>
      </w:pPr>
    </w:p>
    <w:p w:rsidR="00FE47EB" w:rsidRDefault="00FE47EB" w:rsidP="003B3F3C">
      <w:pPr>
        <w:shd w:val="clear" w:color="auto" w:fill="FFFFFF"/>
        <w:bidi w:val="0"/>
        <w:spacing w:before="100" w:beforeAutospacing="1" w:after="100" w:afterAutospacing="1" w:line="141" w:lineRule="atLeast"/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</w:pPr>
      <w:r>
        <w:rPr>
          <w:rFonts w:asciiTheme="majorBidi" w:hAnsiTheme="majorBidi" w:cstheme="majorBidi"/>
          <w:b/>
          <w:bCs/>
          <w:color w:val="333333"/>
          <w:sz w:val="24"/>
          <w:szCs w:val="24"/>
          <w:u w:val="single"/>
          <w:shd w:val="clear" w:color="auto" w:fill="FFFFFF"/>
        </w:rPr>
        <w:t>**</w:t>
      </w:r>
      <w:r w:rsidR="00DB551B" w:rsidRPr="00FE47EB">
        <w:rPr>
          <w:rFonts w:asciiTheme="majorBidi" w:hAnsiTheme="majorBidi" w:cstheme="majorBidi"/>
          <w:b/>
          <w:bCs/>
          <w:color w:val="333333"/>
          <w:sz w:val="24"/>
          <w:szCs w:val="24"/>
          <w:u w:val="single"/>
          <w:shd w:val="clear" w:color="auto" w:fill="FFFFFF"/>
        </w:rPr>
        <w:t xml:space="preserve">Ulcerative </w:t>
      </w:r>
      <w:proofErr w:type="gramStart"/>
      <w:r w:rsidR="00DB551B" w:rsidRPr="00FE47EB">
        <w:rPr>
          <w:rFonts w:asciiTheme="majorBidi" w:hAnsiTheme="majorBidi" w:cstheme="majorBidi"/>
          <w:b/>
          <w:bCs/>
          <w:color w:val="333333"/>
          <w:sz w:val="24"/>
          <w:szCs w:val="24"/>
          <w:u w:val="single"/>
          <w:shd w:val="clear" w:color="auto" w:fill="FFFFFF"/>
        </w:rPr>
        <w:t>colitis</w:t>
      </w:r>
      <w:r w:rsidR="00DB551B" w:rsidRPr="00FE47EB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 :</w:t>
      </w:r>
      <w:proofErr w:type="gramEnd"/>
      <w:r w:rsidR="00DB551B" w:rsidRPr="00FE47EB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 </w:t>
      </w:r>
    </w:p>
    <w:p w:rsidR="00DB551B" w:rsidRPr="00FE47EB" w:rsidRDefault="00DB551B" w:rsidP="00FE47EB">
      <w:pPr>
        <w:shd w:val="clear" w:color="auto" w:fill="FFFFFF"/>
        <w:bidi w:val="0"/>
        <w:spacing w:before="100" w:beforeAutospacing="1" w:after="100" w:afterAutospacing="1" w:line="141" w:lineRule="atLeast"/>
        <w:rPr>
          <w:rFonts w:asciiTheme="majorBidi" w:eastAsia="Times New Roman" w:hAnsiTheme="majorBidi" w:cstheme="majorBidi"/>
          <w:color w:val="333333"/>
          <w:sz w:val="24"/>
          <w:szCs w:val="24"/>
        </w:rPr>
      </w:pPr>
      <w:proofErr w:type="gramStart"/>
      <w:r w:rsidRPr="00FE47EB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it's</w:t>
      </w:r>
      <w:proofErr w:type="gramEnd"/>
      <w:r w:rsidRPr="00FE47EB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 also an inflammatory bowel disease </w:t>
      </w:r>
      <w:proofErr w:type="spellStart"/>
      <w:r w:rsidRPr="00FE47EB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characterised</w:t>
      </w:r>
      <w:proofErr w:type="spellEnd"/>
      <w:r w:rsidRPr="00FE47EB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 by chronic inflammation of the large intestine, it's a predisposing factor for colon cancer. This disease is </w:t>
      </w:r>
      <w:proofErr w:type="spellStart"/>
      <w:r w:rsidRPr="00FE47EB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characterised</w:t>
      </w:r>
      <w:proofErr w:type="spellEnd"/>
      <w:r w:rsidRPr="00FE47EB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 by abdominal pain and rectal </w:t>
      </w:r>
      <w:proofErr w:type="spellStart"/>
      <w:r w:rsidRPr="00FE47EB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bleeding.It's</w:t>
      </w:r>
      <w:proofErr w:type="spellEnd"/>
      <w:r w:rsidRPr="00FE47EB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 less common than </w:t>
      </w:r>
      <w:proofErr w:type="spellStart"/>
      <w:r w:rsidRPr="00FE47EB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crhons</w:t>
      </w:r>
      <w:proofErr w:type="spellEnd"/>
      <w:r w:rsidRPr="00FE47EB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 disease and </w:t>
      </w:r>
      <w:proofErr w:type="gramStart"/>
      <w:r w:rsidRPr="00FE47EB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it's</w:t>
      </w:r>
      <w:proofErr w:type="gramEnd"/>
      <w:r w:rsidRPr="00FE47EB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FE47EB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diagnisis</w:t>
      </w:r>
      <w:proofErr w:type="spellEnd"/>
      <w:r w:rsidRPr="00FE47EB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 is difficult sometimes.</w:t>
      </w:r>
    </w:p>
    <w:p w:rsidR="00DB551B" w:rsidRPr="00FE47EB" w:rsidRDefault="00DB551B" w:rsidP="00DB551B">
      <w:pPr>
        <w:pStyle w:val="NormalWeb"/>
        <w:shd w:val="clear" w:color="auto" w:fill="FFFFFF"/>
        <w:spacing w:before="0" w:beforeAutospacing="0" w:after="0" w:afterAutospacing="0"/>
        <w:rPr>
          <w:rFonts w:asciiTheme="majorBidi" w:hAnsiTheme="majorBidi" w:cstheme="majorBidi"/>
          <w:color w:val="333333"/>
        </w:rPr>
      </w:pPr>
      <w:r w:rsidRPr="00FE47EB">
        <w:rPr>
          <w:rFonts w:asciiTheme="majorBidi" w:hAnsiTheme="majorBidi" w:cstheme="majorBidi"/>
          <w:color w:val="333333"/>
        </w:rPr>
        <w:t xml:space="preserve">It's associated by skin and eye lesions; skin lesions such as </w:t>
      </w:r>
      <w:proofErr w:type="spellStart"/>
      <w:r w:rsidRPr="00FE47EB">
        <w:rPr>
          <w:rFonts w:asciiTheme="majorBidi" w:hAnsiTheme="majorBidi" w:cstheme="majorBidi"/>
          <w:color w:val="333333"/>
        </w:rPr>
        <w:t>erythema</w:t>
      </w:r>
      <w:proofErr w:type="spellEnd"/>
      <w:r w:rsidRPr="00FE47EB">
        <w:rPr>
          <w:rFonts w:asciiTheme="majorBidi" w:hAnsiTheme="majorBidi" w:cstheme="majorBidi"/>
          <w:color w:val="333333"/>
        </w:rPr>
        <w:t xml:space="preserve"> </w:t>
      </w:r>
      <w:proofErr w:type="spellStart"/>
      <w:r w:rsidRPr="00FE47EB">
        <w:rPr>
          <w:rFonts w:asciiTheme="majorBidi" w:hAnsiTheme="majorBidi" w:cstheme="majorBidi"/>
          <w:color w:val="333333"/>
        </w:rPr>
        <w:t>nodosum</w:t>
      </w:r>
      <w:proofErr w:type="spellEnd"/>
      <w:r w:rsidRPr="00FE47EB">
        <w:rPr>
          <w:rFonts w:asciiTheme="majorBidi" w:hAnsiTheme="majorBidi" w:cstheme="majorBidi"/>
          <w:color w:val="333333"/>
        </w:rPr>
        <w:t xml:space="preserve"> or red nodules especially in thighs and </w:t>
      </w:r>
      <w:proofErr w:type="spellStart"/>
      <w:r w:rsidRPr="00FE47EB">
        <w:rPr>
          <w:rFonts w:asciiTheme="majorBidi" w:hAnsiTheme="majorBidi" w:cstheme="majorBidi"/>
          <w:color w:val="333333"/>
        </w:rPr>
        <w:t>legs</w:t>
      </w:r>
      <w:proofErr w:type="gramStart"/>
      <w:r w:rsidRPr="00FE47EB">
        <w:rPr>
          <w:rFonts w:asciiTheme="majorBidi" w:hAnsiTheme="majorBidi" w:cstheme="majorBidi"/>
          <w:color w:val="333333"/>
        </w:rPr>
        <w:t>,uveitis</w:t>
      </w:r>
      <w:proofErr w:type="spellEnd"/>
      <w:proofErr w:type="gramEnd"/>
      <w:r w:rsidRPr="00FE47EB">
        <w:rPr>
          <w:rFonts w:asciiTheme="majorBidi" w:hAnsiTheme="majorBidi" w:cstheme="majorBidi"/>
          <w:color w:val="333333"/>
        </w:rPr>
        <w:t xml:space="preserve">, arthritis ,finger clubbing, in addition to </w:t>
      </w:r>
      <w:proofErr w:type="spellStart"/>
      <w:r w:rsidRPr="00FE47EB">
        <w:rPr>
          <w:rFonts w:asciiTheme="majorBidi" w:hAnsiTheme="majorBidi" w:cstheme="majorBidi"/>
          <w:color w:val="333333"/>
        </w:rPr>
        <w:t>singns</w:t>
      </w:r>
      <w:proofErr w:type="spellEnd"/>
      <w:r w:rsidRPr="00FE47EB">
        <w:rPr>
          <w:rFonts w:asciiTheme="majorBidi" w:hAnsiTheme="majorBidi" w:cstheme="majorBidi"/>
          <w:color w:val="333333"/>
        </w:rPr>
        <w:t xml:space="preserve"> and symptoms related to anemia.</w:t>
      </w:r>
    </w:p>
    <w:p w:rsidR="00DB551B" w:rsidRPr="00FE47EB" w:rsidRDefault="00DB551B" w:rsidP="00DB551B">
      <w:pPr>
        <w:pStyle w:val="NormalWeb"/>
        <w:shd w:val="clear" w:color="auto" w:fill="FFFFFF"/>
        <w:spacing w:beforeAutospacing="0" w:after="0" w:afterAutospacing="0"/>
        <w:rPr>
          <w:rFonts w:asciiTheme="majorBidi" w:hAnsiTheme="majorBidi" w:cstheme="majorBidi"/>
          <w:color w:val="333333"/>
        </w:rPr>
      </w:pPr>
      <w:r w:rsidRPr="00FE47EB">
        <w:rPr>
          <w:rFonts w:asciiTheme="majorBidi" w:hAnsiTheme="majorBidi" w:cstheme="majorBidi"/>
          <w:b/>
          <w:bCs/>
          <w:color w:val="333333"/>
        </w:rPr>
        <w:t>Diagnosis</w:t>
      </w:r>
      <w:r w:rsidRPr="00FE47EB">
        <w:rPr>
          <w:rFonts w:asciiTheme="majorBidi" w:hAnsiTheme="majorBidi" w:cstheme="majorBidi"/>
          <w:color w:val="333333"/>
        </w:rPr>
        <w:t xml:space="preserve"> for most of GI diseases is clinical and depends on history in addition to </w:t>
      </w:r>
      <w:proofErr w:type="spellStart"/>
      <w:r w:rsidRPr="00FE47EB">
        <w:rPr>
          <w:rFonts w:asciiTheme="majorBidi" w:hAnsiTheme="majorBidi" w:cstheme="majorBidi"/>
          <w:color w:val="333333"/>
        </w:rPr>
        <w:t>sigmoidoscopy</w:t>
      </w:r>
      <w:proofErr w:type="spellEnd"/>
      <w:r w:rsidRPr="00FE47EB">
        <w:rPr>
          <w:rFonts w:asciiTheme="majorBidi" w:hAnsiTheme="majorBidi" w:cstheme="majorBidi"/>
          <w:color w:val="333333"/>
        </w:rPr>
        <w:t xml:space="preserve"> and colonoscopy, biopsy from GI tissues and abdominal X-ray.</w:t>
      </w:r>
    </w:p>
    <w:p w:rsidR="00DB551B" w:rsidRPr="00FE47EB" w:rsidRDefault="00DB551B" w:rsidP="00DB551B">
      <w:pPr>
        <w:pStyle w:val="NormalWeb"/>
        <w:shd w:val="clear" w:color="auto" w:fill="FFFFFF"/>
        <w:spacing w:beforeAutospacing="0" w:after="0" w:afterAutospacing="0"/>
        <w:rPr>
          <w:rFonts w:asciiTheme="majorBidi" w:hAnsiTheme="majorBidi" w:cstheme="majorBidi"/>
          <w:color w:val="333333"/>
        </w:rPr>
      </w:pPr>
      <w:r w:rsidRPr="00FE47EB">
        <w:rPr>
          <w:rFonts w:asciiTheme="majorBidi" w:hAnsiTheme="majorBidi" w:cstheme="majorBidi"/>
          <w:b/>
          <w:bCs/>
          <w:color w:val="333333"/>
        </w:rPr>
        <w:t>Management</w:t>
      </w:r>
      <w:r w:rsidRPr="00FE47EB">
        <w:rPr>
          <w:rFonts w:asciiTheme="majorBidi" w:hAnsiTheme="majorBidi" w:cstheme="majorBidi"/>
          <w:color w:val="333333"/>
        </w:rPr>
        <w:t xml:space="preserve">: same as </w:t>
      </w:r>
      <w:proofErr w:type="spellStart"/>
      <w:r w:rsidRPr="00FE47EB">
        <w:rPr>
          <w:rFonts w:asciiTheme="majorBidi" w:hAnsiTheme="majorBidi" w:cstheme="majorBidi"/>
          <w:color w:val="333333"/>
        </w:rPr>
        <w:t>crhons</w:t>
      </w:r>
      <w:proofErr w:type="spellEnd"/>
      <w:r w:rsidRPr="00FE47EB">
        <w:rPr>
          <w:rFonts w:asciiTheme="majorBidi" w:hAnsiTheme="majorBidi" w:cstheme="majorBidi"/>
          <w:color w:val="333333"/>
        </w:rPr>
        <w:t xml:space="preserve"> disease.</w:t>
      </w:r>
    </w:p>
    <w:p w:rsidR="00DB551B" w:rsidRPr="00FE47EB" w:rsidRDefault="00DB551B" w:rsidP="00DB551B">
      <w:pPr>
        <w:shd w:val="clear" w:color="auto" w:fill="FFFFFF"/>
        <w:bidi w:val="0"/>
        <w:spacing w:before="100" w:beforeAutospacing="1" w:after="100" w:afterAutospacing="1" w:line="141" w:lineRule="atLeast"/>
        <w:rPr>
          <w:rFonts w:asciiTheme="majorBidi" w:eastAsia="Times New Roman" w:hAnsiTheme="majorBidi" w:cstheme="majorBidi"/>
          <w:color w:val="333333"/>
          <w:sz w:val="24"/>
          <w:szCs w:val="24"/>
        </w:rPr>
      </w:pPr>
      <w:r w:rsidRPr="00FE47EB">
        <w:rPr>
          <w:rFonts w:asciiTheme="majorBidi" w:hAnsiTheme="majorBidi" w:cstheme="majorBidi"/>
          <w:b/>
          <w:bCs/>
          <w:color w:val="333333"/>
          <w:sz w:val="24"/>
          <w:szCs w:val="24"/>
          <w:shd w:val="clear" w:color="auto" w:fill="FFFFFF"/>
        </w:rPr>
        <w:t>Dental aspect</w:t>
      </w:r>
      <w:r w:rsidRPr="00FE47EB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: they could have nutritional deficiency so some features of anemia mayor appear such as </w:t>
      </w:r>
      <w:proofErr w:type="spellStart"/>
      <w:r w:rsidRPr="00FE47EB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aphthous</w:t>
      </w:r>
      <w:proofErr w:type="spellEnd"/>
      <w:r w:rsidRPr="00FE47EB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 ulcer, </w:t>
      </w:r>
      <w:proofErr w:type="spellStart"/>
      <w:r w:rsidRPr="00FE47EB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glossitis</w:t>
      </w:r>
      <w:proofErr w:type="spellEnd"/>
      <w:r w:rsidRPr="00FE47EB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, angular </w:t>
      </w:r>
      <w:proofErr w:type="spellStart"/>
      <w:r w:rsidRPr="00FE47EB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cheilitis</w:t>
      </w:r>
      <w:proofErr w:type="spellEnd"/>
      <w:r w:rsidRPr="00FE47EB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, and there is a </w:t>
      </w:r>
      <w:proofErr w:type="spellStart"/>
      <w:r w:rsidRPr="00FE47EB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cindition</w:t>
      </w:r>
      <w:proofErr w:type="spellEnd"/>
      <w:r w:rsidRPr="00FE47EB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 known as </w:t>
      </w:r>
      <w:proofErr w:type="spellStart"/>
      <w:r w:rsidRPr="00FE47EB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pyistomatitis</w:t>
      </w:r>
      <w:proofErr w:type="spellEnd"/>
      <w:r w:rsidRPr="00FE47EB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FE47EB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vegetans</w:t>
      </w:r>
      <w:proofErr w:type="spellEnd"/>
      <w:r w:rsidRPr="00FE47EB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 appears as multiple yellowish small pustules or vegetations in oral cavity which contains pus.</w:t>
      </w:r>
    </w:p>
    <w:p w:rsidR="003B3F3C" w:rsidRDefault="003B3F3C" w:rsidP="00DB551B">
      <w:pPr>
        <w:shd w:val="clear" w:color="auto" w:fill="FFFFFF"/>
        <w:bidi w:val="0"/>
        <w:spacing w:before="100" w:beforeAutospacing="1" w:after="100" w:afterAutospacing="1" w:line="141" w:lineRule="atLeast"/>
        <w:rPr>
          <w:rFonts w:asciiTheme="majorBidi" w:hAnsiTheme="majorBidi" w:cstheme="majorBidi"/>
          <w:b/>
          <w:bCs/>
          <w:color w:val="333333"/>
          <w:sz w:val="24"/>
          <w:szCs w:val="24"/>
          <w:u w:val="single"/>
          <w:shd w:val="clear" w:color="auto" w:fill="FFFFFF"/>
        </w:rPr>
      </w:pPr>
    </w:p>
    <w:p w:rsidR="00FE47EB" w:rsidRDefault="00FE47EB" w:rsidP="003B3F3C">
      <w:pPr>
        <w:shd w:val="clear" w:color="auto" w:fill="FFFFFF"/>
        <w:bidi w:val="0"/>
        <w:spacing w:before="100" w:beforeAutospacing="1" w:after="100" w:afterAutospacing="1" w:line="141" w:lineRule="atLeast"/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</w:pPr>
      <w:r>
        <w:rPr>
          <w:rFonts w:asciiTheme="majorBidi" w:hAnsiTheme="majorBidi" w:cstheme="majorBidi"/>
          <w:b/>
          <w:bCs/>
          <w:color w:val="333333"/>
          <w:sz w:val="24"/>
          <w:szCs w:val="24"/>
          <w:u w:val="single"/>
          <w:shd w:val="clear" w:color="auto" w:fill="FFFFFF"/>
        </w:rPr>
        <w:t>**</w:t>
      </w:r>
      <w:r w:rsidR="00DB551B" w:rsidRPr="00FE47EB">
        <w:rPr>
          <w:rFonts w:asciiTheme="majorBidi" w:hAnsiTheme="majorBidi" w:cstheme="majorBidi"/>
          <w:b/>
          <w:bCs/>
          <w:color w:val="333333"/>
          <w:sz w:val="24"/>
          <w:szCs w:val="24"/>
          <w:u w:val="single"/>
          <w:shd w:val="clear" w:color="auto" w:fill="FFFFFF"/>
        </w:rPr>
        <w:t xml:space="preserve">Celiac </w:t>
      </w:r>
      <w:proofErr w:type="gramStart"/>
      <w:r w:rsidR="00DB551B" w:rsidRPr="00FE47EB">
        <w:rPr>
          <w:rFonts w:asciiTheme="majorBidi" w:hAnsiTheme="majorBidi" w:cstheme="majorBidi"/>
          <w:b/>
          <w:bCs/>
          <w:color w:val="333333"/>
          <w:sz w:val="24"/>
          <w:szCs w:val="24"/>
          <w:u w:val="single"/>
          <w:shd w:val="clear" w:color="auto" w:fill="FFFFFF"/>
        </w:rPr>
        <w:t>disease</w:t>
      </w:r>
      <w:r w:rsidR="00DB551B" w:rsidRPr="00FE47EB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 :</w:t>
      </w:r>
      <w:proofErr w:type="gramEnd"/>
      <w:r w:rsidR="00DB551B" w:rsidRPr="00FE47EB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 </w:t>
      </w:r>
    </w:p>
    <w:p w:rsidR="00DB551B" w:rsidRPr="00FE47EB" w:rsidRDefault="00DB551B" w:rsidP="00FE47EB">
      <w:pPr>
        <w:shd w:val="clear" w:color="auto" w:fill="FFFFFF"/>
        <w:bidi w:val="0"/>
        <w:spacing w:before="100" w:beforeAutospacing="1" w:after="100" w:afterAutospacing="1" w:line="141" w:lineRule="atLeast"/>
        <w:rPr>
          <w:rFonts w:asciiTheme="majorBidi" w:eastAsia="Times New Roman" w:hAnsiTheme="majorBidi" w:cstheme="majorBidi"/>
          <w:color w:val="333333"/>
          <w:sz w:val="24"/>
          <w:szCs w:val="24"/>
        </w:rPr>
      </w:pPr>
      <w:r w:rsidRPr="00FE47EB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is common disease caused by gluten intolerance especially in young ages, you could </w:t>
      </w:r>
      <w:proofErr w:type="spellStart"/>
      <w:r w:rsidRPr="00FE47EB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here</w:t>
      </w:r>
      <w:proofErr w:type="spellEnd"/>
      <w:r w:rsidRPr="00FE47EB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 some parents describing their children who have celiac disease that they used to be thin , they don't eat and always having abdominal pain, but improved when started having black bread.</w:t>
      </w:r>
    </w:p>
    <w:p w:rsidR="00DB551B" w:rsidRPr="00FE47EB" w:rsidRDefault="00DB551B" w:rsidP="00DB551B">
      <w:pPr>
        <w:shd w:val="clear" w:color="auto" w:fill="FFFFFF"/>
        <w:bidi w:val="0"/>
        <w:spacing w:before="100" w:beforeAutospacing="1" w:after="100" w:afterAutospacing="1" w:line="141" w:lineRule="atLeast"/>
        <w:rPr>
          <w:rFonts w:asciiTheme="majorBidi" w:eastAsia="Times New Roman" w:hAnsiTheme="majorBidi" w:cstheme="majorBidi"/>
          <w:color w:val="333333"/>
          <w:sz w:val="24"/>
          <w:szCs w:val="24"/>
        </w:rPr>
      </w:pPr>
      <w:r w:rsidRPr="00FE47EB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That's because they have gluten intolerance so atrophy of papilla leads to </w:t>
      </w:r>
      <w:proofErr w:type="spellStart"/>
      <w:r w:rsidRPr="00FE47EB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malabsorption</w:t>
      </w:r>
      <w:proofErr w:type="spellEnd"/>
      <w:r w:rsidRPr="00FE47EB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, there is genetic predisposition in patients with certain human leukocyte antigens, but the cause of celiac disease is unknown.</w:t>
      </w:r>
    </w:p>
    <w:p w:rsidR="00DB551B" w:rsidRPr="00FE47EB" w:rsidRDefault="00DB551B" w:rsidP="00DB551B">
      <w:pPr>
        <w:pStyle w:val="NormalWeb"/>
        <w:shd w:val="clear" w:color="auto" w:fill="FFFFFF"/>
        <w:spacing w:before="0" w:beforeAutospacing="0" w:after="0" w:afterAutospacing="0"/>
        <w:rPr>
          <w:rFonts w:asciiTheme="majorBidi" w:hAnsiTheme="majorBidi" w:cstheme="majorBidi"/>
          <w:color w:val="333333"/>
        </w:rPr>
      </w:pPr>
      <w:r w:rsidRPr="00A63860">
        <w:rPr>
          <w:rFonts w:asciiTheme="majorBidi" w:hAnsiTheme="majorBidi" w:cstheme="majorBidi"/>
          <w:b/>
          <w:bCs/>
          <w:color w:val="333333"/>
        </w:rPr>
        <w:lastRenderedPageBreak/>
        <w:t xml:space="preserve">Clinical </w:t>
      </w:r>
      <w:proofErr w:type="spellStart"/>
      <w:r w:rsidRPr="00A63860">
        <w:rPr>
          <w:rFonts w:asciiTheme="majorBidi" w:hAnsiTheme="majorBidi" w:cstheme="majorBidi"/>
          <w:b/>
          <w:bCs/>
          <w:color w:val="333333"/>
        </w:rPr>
        <w:t>fetures</w:t>
      </w:r>
      <w:proofErr w:type="spellEnd"/>
      <w:r w:rsidRPr="00FE47EB">
        <w:rPr>
          <w:rFonts w:asciiTheme="majorBidi" w:hAnsiTheme="majorBidi" w:cstheme="majorBidi"/>
          <w:color w:val="333333"/>
        </w:rPr>
        <w:t xml:space="preserve">: they are nonspecific including abdominal pain, </w:t>
      </w:r>
      <w:proofErr w:type="spellStart"/>
      <w:r w:rsidRPr="00FE47EB">
        <w:rPr>
          <w:rFonts w:asciiTheme="majorBidi" w:hAnsiTheme="majorBidi" w:cstheme="majorBidi"/>
          <w:color w:val="333333"/>
        </w:rPr>
        <w:t>malabsorption</w:t>
      </w:r>
      <w:proofErr w:type="spellEnd"/>
      <w:r w:rsidRPr="00FE47EB">
        <w:rPr>
          <w:rFonts w:asciiTheme="majorBidi" w:hAnsiTheme="majorBidi" w:cstheme="majorBidi"/>
          <w:color w:val="333333"/>
        </w:rPr>
        <w:t xml:space="preserve">, and </w:t>
      </w:r>
      <w:proofErr w:type="spellStart"/>
      <w:r w:rsidRPr="00FE47EB">
        <w:rPr>
          <w:rFonts w:asciiTheme="majorBidi" w:hAnsiTheme="majorBidi" w:cstheme="majorBidi"/>
          <w:color w:val="333333"/>
        </w:rPr>
        <w:t>steatorrhea</w:t>
      </w:r>
      <w:proofErr w:type="spellEnd"/>
      <w:r w:rsidRPr="00FE47EB">
        <w:rPr>
          <w:rFonts w:asciiTheme="majorBidi" w:hAnsiTheme="majorBidi" w:cstheme="majorBidi"/>
          <w:color w:val="333333"/>
        </w:rPr>
        <w:t xml:space="preserve"> (fatty stool) as a result of </w:t>
      </w:r>
      <w:proofErr w:type="spellStart"/>
      <w:proofErr w:type="gramStart"/>
      <w:r w:rsidRPr="00FE47EB">
        <w:rPr>
          <w:rFonts w:asciiTheme="majorBidi" w:hAnsiTheme="majorBidi" w:cstheme="majorBidi"/>
          <w:color w:val="333333"/>
        </w:rPr>
        <w:t>malabsorption</w:t>
      </w:r>
      <w:proofErr w:type="spellEnd"/>
      <w:r w:rsidRPr="00FE47EB">
        <w:rPr>
          <w:rFonts w:asciiTheme="majorBidi" w:hAnsiTheme="majorBidi" w:cstheme="majorBidi"/>
          <w:color w:val="333333"/>
        </w:rPr>
        <w:t>,</w:t>
      </w:r>
      <w:proofErr w:type="gramEnd"/>
      <w:r w:rsidRPr="00FE47EB">
        <w:rPr>
          <w:rFonts w:asciiTheme="majorBidi" w:hAnsiTheme="majorBidi" w:cstheme="majorBidi"/>
          <w:color w:val="333333"/>
        </w:rPr>
        <w:t xml:space="preserve"> it could be associated with dermatitis </w:t>
      </w:r>
      <w:proofErr w:type="spellStart"/>
      <w:r w:rsidRPr="00FE47EB">
        <w:rPr>
          <w:rFonts w:asciiTheme="majorBidi" w:hAnsiTheme="majorBidi" w:cstheme="majorBidi"/>
          <w:color w:val="333333"/>
        </w:rPr>
        <w:t>herpetiformis</w:t>
      </w:r>
      <w:proofErr w:type="spellEnd"/>
      <w:r w:rsidRPr="00FE47EB">
        <w:rPr>
          <w:rFonts w:asciiTheme="majorBidi" w:hAnsiTheme="majorBidi" w:cstheme="majorBidi"/>
          <w:color w:val="333333"/>
        </w:rPr>
        <w:t>.</w:t>
      </w:r>
    </w:p>
    <w:p w:rsidR="00DB551B" w:rsidRPr="00FE47EB" w:rsidRDefault="00DB551B" w:rsidP="00A63860">
      <w:pPr>
        <w:pStyle w:val="NormalWeb"/>
        <w:shd w:val="clear" w:color="auto" w:fill="FFFFFF"/>
        <w:spacing w:beforeAutospacing="0" w:after="0" w:afterAutospacing="0"/>
        <w:rPr>
          <w:rFonts w:asciiTheme="majorBidi" w:hAnsiTheme="majorBidi" w:cstheme="majorBidi"/>
          <w:color w:val="333333"/>
        </w:rPr>
      </w:pPr>
      <w:proofErr w:type="gramStart"/>
      <w:r w:rsidRPr="00A63860">
        <w:rPr>
          <w:rFonts w:asciiTheme="majorBidi" w:hAnsiTheme="majorBidi" w:cstheme="majorBidi"/>
          <w:b/>
          <w:bCs/>
          <w:color w:val="333333"/>
        </w:rPr>
        <w:t>Management</w:t>
      </w:r>
      <w:r w:rsidRPr="00FE47EB">
        <w:rPr>
          <w:rFonts w:asciiTheme="majorBidi" w:hAnsiTheme="majorBidi" w:cstheme="majorBidi"/>
          <w:color w:val="333333"/>
        </w:rPr>
        <w:t xml:space="preserve"> :it's</w:t>
      </w:r>
      <w:proofErr w:type="gramEnd"/>
      <w:r w:rsidRPr="00FE47EB">
        <w:rPr>
          <w:rFonts w:asciiTheme="majorBidi" w:hAnsiTheme="majorBidi" w:cstheme="majorBidi"/>
          <w:color w:val="333333"/>
        </w:rPr>
        <w:t xml:space="preserve"> simple which is gluten free diet and nutritional support.</w:t>
      </w:r>
    </w:p>
    <w:p w:rsidR="00DB551B" w:rsidRPr="00FE47EB" w:rsidRDefault="00DB551B" w:rsidP="00DB551B">
      <w:pPr>
        <w:pStyle w:val="NormalWeb"/>
        <w:shd w:val="clear" w:color="auto" w:fill="FFFFFF"/>
        <w:spacing w:beforeAutospacing="0" w:after="0" w:afterAutospacing="0"/>
        <w:rPr>
          <w:rFonts w:asciiTheme="majorBidi" w:hAnsiTheme="majorBidi" w:cstheme="majorBidi"/>
          <w:color w:val="333333"/>
        </w:rPr>
      </w:pPr>
      <w:r w:rsidRPr="00FE47EB">
        <w:rPr>
          <w:rFonts w:asciiTheme="majorBidi" w:hAnsiTheme="majorBidi" w:cstheme="majorBidi"/>
          <w:color w:val="333333"/>
        </w:rPr>
        <w:t xml:space="preserve">Although it's simple disease but diagnosis is usually late, it's diagnosed after the </w:t>
      </w:r>
      <w:proofErr w:type="gramStart"/>
      <w:r w:rsidRPr="00FE47EB">
        <w:rPr>
          <w:rFonts w:asciiTheme="majorBidi" w:hAnsiTheme="majorBidi" w:cstheme="majorBidi"/>
          <w:color w:val="333333"/>
        </w:rPr>
        <w:t>patient get</w:t>
      </w:r>
      <w:proofErr w:type="gramEnd"/>
      <w:r w:rsidRPr="00FE47EB">
        <w:rPr>
          <w:rFonts w:asciiTheme="majorBidi" w:hAnsiTheme="majorBidi" w:cstheme="majorBidi"/>
          <w:color w:val="333333"/>
        </w:rPr>
        <w:t xml:space="preserve"> affected by celiac disease and </w:t>
      </w:r>
      <w:proofErr w:type="spellStart"/>
      <w:r w:rsidRPr="00FE47EB">
        <w:rPr>
          <w:rFonts w:asciiTheme="majorBidi" w:hAnsiTheme="majorBidi" w:cstheme="majorBidi"/>
          <w:color w:val="333333"/>
        </w:rPr>
        <w:t>malabsorption</w:t>
      </w:r>
      <w:proofErr w:type="spellEnd"/>
      <w:r w:rsidRPr="00FE47EB">
        <w:rPr>
          <w:rFonts w:asciiTheme="majorBidi" w:hAnsiTheme="majorBidi" w:cstheme="majorBidi"/>
          <w:color w:val="333333"/>
        </w:rPr>
        <w:t>.</w:t>
      </w:r>
    </w:p>
    <w:p w:rsidR="003B3F3C" w:rsidRDefault="003B3F3C" w:rsidP="00DB551B">
      <w:pPr>
        <w:pStyle w:val="NormalWeb"/>
        <w:shd w:val="clear" w:color="auto" w:fill="FFFFFF"/>
        <w:spacing w:before="0" w:beforeAutospacing="0" w:after="0" w:afterAutospacing="0"/>
        <w:rPr>
          <w:rFonts w:asciiTheme="majorBidi" w:hAnsiTheme="majorBidi" w:cstheme="majorBidi"/>
          <w:b/>
          <w:bCs/>
          <w:color w:val="333333"/>
        </w:rPr>
      </w:pPr>
    </w:p>
    <w:p w:rsidR="00DB551B" w:rsidRPr="00FE47EB" w:rsidRDefault="00DB551B" w:rsidP="00DB551B">
      <w:pPr>
        <w:pStyle w:val="NormalWeb"/>
        <w:shd w:val="clear" w:color="auto" w:fill="FFFFFF"/>
        <w:spacing w:before="0" w:beforeAutospacing="0" w:after="0" w:afterAutospacing="0"/>
        <w:rPr>
          <w:rFonts w:asciiTheme="majorBidi" w:hAnsiTheme="majorBidi" w:cstheme="majorBidi"/>
          <w:color w:val="333333"/>
        </w:rPr>
      </w:pPr>
      <w:r w:rsidRPr="00A63860">
        <w:rPr>
          <w:rFonts w:asciiTheme="majorBidi" w:hAnsiTheme="majorBidi" w:cstheme="majorBidi"/>
          <w:b/>
          <w:bCs/>
          <w:color w:val="333333"/>
        </w:rPr>
        <w:t xml:space="preserve">Dental </w:t>
      </w:r>
      <w:proofErr w:type="gramStart"/>
      <w:r w:rsidRPr="00A63860">
        <w:rPr>
          <w:rFonts w:asciiTheme="majorBidi" w:hAnsiTheme="majorBidi" w:cstheme="majorBidi"/>
          <w:b/>
          <w:bCs/>
          <w:color w:val="333333"/>
        </w:rPr>
        <w:t>aspect</w:t>
      </w:r>
      <w:r w:rsidRPr="00FE47EB">
        <w:rPr>
          <w:rFonts w:asciiTheme="majorBidi" w:hAnsiTheme="majorBidi" w:cstheme="majorBidi"/>
          <w:color w:val="333333"/>
        </w:rPr>
        <w:t xml:space="preserve"> :</w:t>
      </w:r>
      <w:proofErr w:type="gramEnd"/>
      <w:r w:rsidRPr="00FE47EB">
        <w:rPr>
          <w:rFonts w:asciiTheme="majorBidi" w:hAnsiTheme="majorBidi" w:cstheme="majorBidi"/>
          <w:color w:val="333333"/>
        </w:rPr>
        <w:t xml:space="preserve"> -</w:t>
      </w:r>
      <w:proofErr w:type="spellStart"/>
      <w:r w:rsidRPr="00FE47EB">
        <w:rPr>
          <w:rFonts w:asciiTheme="majorBidi" w:hAnsiTheme="majorBidi" w:cstheme="majorBidi"/>
          <w:color w:val="333333"/>
        </w:rPr>
        <w:t>aphthous</w:t>
      </w:r>
      <w:proofErr w:type="spellEnd"/>
      <w:r w:rsidRPr="00FE47EB">
        <w:rPr>
          <w:rFonts w:asciiTheme="majorBidi" w:hAnsiTheme="majorBidi" w:cstheme="majorBidi"/>
          <w:color w:val="333333"/>
        </w:rPr>
        <w:t xml:space="preserve"> like ulcer, features of nutritional </w:t>
      </w:r>
      <w:proofErr w:type="spellStart"/>
      <w:r w:rsidRPr="00FE47EB">
        <w:rPr>
          <w:rFonts w:asciiTheme="majorBidi" w:hAnsiTheme="majorBidi" w:cstheme="majorBidi"/>
          <w:color w:val="333333"/>
        </w:rPr>
        <w:t>defeciency</w:t>
      </w:r>
      <w:proofErr w:type="spellEnd"/>
      <w:r w:rsidRPr="00FE47EB">
        <w:rPr>
          <w:rFonts w:asciiTheme="majorBidi" w:hAnsiTheme="majorBidi" w:cstheme="majorBidi"/>
          <w:color w:val="333333"/>
        </w:rPr>
        <w:t xml:space="preserve">, </w:t>
      </w:r>
      <w:proofErr w:type="spellStart"/>
      <w:r w:rsidRPr="00FE47EB">
        <w:rPr>
          <w:rFonts w:asciiTheme="majorBidi" w:hAnsiTheme="majorBidi" w:cstheme="majorBidi"/>
          <w:color w:val="333333"/>
        </w:rPr>
        <w:t>enamle</w:t>
      </w:r>
      <w:proofErr w:type="spellEnd"/>
      <w:r w:rsidRPr="00FE47EB">
        <w:rPr>
          <w:rFonts w:asciiTheme="majorBidi" w:hAnsiTheme="majorBidi" w:cstheme="majorBidi"/>
          <w:color w:val="333333"/>
        </w:rPr>
        <w:t xml:space="preserve"> </w:t>
      </w:r>
      <w:proofErr w:type="spellStart"/>
      <w:r w:rsidRPr="00FE47EB">
        <w:rPr>
          <w:rFonts w:asciiTheme="majorBidi" w:hAnsiTheme="majorBidi" w:cstheme="majorBidi"/>
          <w:color w:val="333333"/>
        </w:rPr>
        <w:t>hypoplasia</w:t>
      </w:r>
      <w:proofErr w:type="spellEnd"/>
      <w:r w:rsidRPr="00FE47EB">
        <w:rPr>
          <w:rFonts w:asciiTheme="majorBidi" w:hAnsiTheme="majorBidi" w:cstheme="majorBidi"/>
          <w:color w:val="333333"/>
        </w:rPr>
        <w:t xml:space="preserve"> and bleeding tendency as a result of vitamin k </w:t>
      </w:r>
      <w:proofErr w:type="spellStart"/>
      <w:r w:rsidRPr="00FE47EB">
        <w:rPr>
          <w:rFonts w:asciiTheme="majorBidi" w:hAnsiTheme="majorBidi" w:cstheme="majorBidi"/>
          <w:color w:val="333333"/>
        </w:rPr>
        <w:t>malabsorption.but</w:t>
      </w:r>
      <w:proofErr w:type="spellEnd"/>
      <w:r w:rsidRPr="00FE47EB">
        <w:rPr>
          <w:rFonts w:asciiTheme="majorBidi" w:hAnsiTheme="majorBidi" w:cstheme="majorBidi"/>
          <w:color w:val="333333"/>
        </w:rPr>
        <w:t xml:space="preserve"> in general dental treatment is straight forward and uncomplicated.</w:t>
      </w:r>
    </w:p>
    <w:p w:rsidR="003B3F3C" w:rsidRDefault="003B3F3C" w:rsidP="00DB551B">
      <w:pPr>
        <w:shd w:val="clear" w:color="auto" w:fill="FFFFFF"/>
        <w:bidi w:val="0"/>
        <w:spacing w:before="100" w:beforeAutospacing="1" w:after="100" w:afterAutospacing="1" w:line="141" w:lineRule="atLeast"/>
        <w:rPr>
          <w:rFonts w:asciiTheme="majorBidi" w:hAnsiTheme="majorBidi" w:cstheme="majorBidi"/>
          <w:b/>
          <w:bCs/>
          <w:color w:val="333333"/>
          <w:sz w:val="24"/>
          <w:szCs w:val="24"/>
          <w:u w:val="single"/>
          <w:shd w:val="clear" w:color="auto" w:fill="FFFFFF"/>
        </w:rPr>
      </w:pPr>
    </w:p>
    <w:p w:rsidR="00A63860" w:rsidRDefault="00A63860" w:rsidP="003B3F3C">
      <w:pPr>
        <w:shd w:val="clear" w:color="auto" w:fill="FFFFFF"/>
        <w:bidi w:val="0"/>
        <w:spacing w:before="100" w:beforeAutospacing="1" w:after="100" w:afterAutospacing="1" w:line="141" w:lineRule="atLeast"/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</w:pPr>
      <w:r>
        <w:rPr>
          <w:rFonts w:asciiTheme="majorBidi" w:hAnsiTheme="majorBidi" w:cstheme="majorBidi"/>
          <w:b/>
          <w:bCs/>
          <w:color w:val="333333"/>
          <w:sz w:val="24"/>
          <w:szCs w:val="24"/>
          <w:u w:val="single"/>
          <w:shd w:val="clear" w:color="auto" w:fill="FFFFFF"/>
        </w:rPr>
        <w:t>**</w:t>
      </w:r>
      <w:proofErr w:type="spellStart"/>
      <w:r w:rsidR="003A7057" w:rsidRPr="00A63860">
        <w:rPr>
          <w:rFonts w:asciiTheme="majorBidi" w:hAnsiTheme="majorBidi" w:cstheme="majorBidi"/>
          <w:b/>
          <w:bCs/>
          <w:color w:val="333333"/>
          <w:sz w:val="24"/>
          <w:szCs w:val="24"/>
          <w:u w:val="single"/>
          <w:shd w:val="clear" w:color="auto" w:fill="FFFFFF"/>
        </w:rPr>
        <w:t>Pseudomembranous</w:t>
      </w:r>
      <w:proofErr w:type="spellEnd"/>
      <w:r w:rsidR="003A7057" w:rsidRPr="00A63860">
        <w:rPr>
          <w:rFonts w:asciiTheme="majorBidi" w:hAnsiTheme="majorBidi" w:cstheme="majorBidi"/>
          <w:b/>
          <w:bCs/>
          <w:color w:val="333333"/>
          <w:sz w:val="24"/>
          <w:szCs w:val="24"/>
          <w:u w:val="single"/>
          <w:shd w:val="clear" w:color="auto" w:fill="FFFFFF"/>
        </w:rPr>
        <w:t xml:space="preserve"> </w:t>
      </w:r>
      <w:proofErr w:type="gramStart"/>
      <w:r w:rsidR="003A7057" w:rsidRPr="00A63860">
        <w:rPr>
          <w:rFonts w:asciiTheme="majorBidi" w:hAnsiTheme="majorBidi" w:cstheme="majorBidi"/>
          <w:b/>
          <w:bCs/>
          <w:color w:val="333333"/>
          <w:sz w:val="24"/>
          <w:szCs w:val="24"/>
          <w:u w:val="single"/>
          <w:shd w:val="clear" w:color="auto" w:fill="FFFFFF"/>
        </w:rPr>
        <w:t>colitis</w:t>
      </w:r>
      <w:r w:rsidR="003A7057" w:rsidRPr="00FE47EB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 :</w:t>
      </w:r>
      <w:proofErr w:type="gramEnd"/>
      <w:r w:rsidR="003A7057" w:rsidRPr="00FE47EB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 </w:t>
      </w:r>
    </w:p>
    <w:p w:rsidR="00DB551B" w:rsidRPr="00FE47EB" w:rsidRDefault="003A7057" w:rsidP="00A63860">
      <w:pPr>
        <w:shd w:val="clear" w:color="auto" w:fill="FFFFFF"/>
        <w:bidi w:val="0"/>
        <w:spacing w:before="100" w:beforeAutospacing="1" w:after="100" w:afterAutospacing="1" w:line="141" w:lineRule="atLeast"/>
        <w:rPr>
          <w:rFonts w:asciiTheme="majorBidi" w:eastAsia="Times New Roman" w:hAnsiTheme="majorBidi" w:cstheme="majorBidi"/>
          <w:color w:val="333333"/>
          <w:sz w:val="24"/>
          <w:szCs w:val="24"/>
        </w:rPr>
      </w:pPr>
      <w:r w:rsidRPr="00FE47EB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it's a </w:t>
      </w:r>
      <w:proofErr w:type="spellStart"/>
      <w:r w:rsidRPr="00FE47EB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kund</w:t>
      </w:r>
      <w:proofErr w:type="spellEnd"/>
      <w:r w:rsidRPr="00FE47EB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 of sever colitis caused by clostridium </w:t>
      </w:r>
      <w:proofErr w:type="spellStart"/>
      <w:r w:rsidRPr="00FE47EB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difficile</w:t>
      </w:r>
      <w:proofErr w:type="spellEnd"/>
      <w:r w:rsidRPr="00FE47EB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 mainly affect elderly and hospitalized patients due to release of </w:t>
      </w:r>
      <w:proofErr w:type="spellStart"/>
      <w:r w:rsidRPr="00FE47EB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enterotoxins</w:t>
      </w:r>
      <w:proofErr w:type="spellEnd"/>
      <w:r w:rsidRPr="00FE47EB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 so patients develop sever </w:t>
      </w:r>
      <w:proofErr w:type="spellStart"/>
      <w:r w:rsidRPr="00FE47EB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dirrhea</w:t>
      </w:r>
      <w:proofErr w:type="spellEnd"/>
      <w:r w:rsidRPr="00FE47EB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 and fluid loss, it could happen with any broad spectrum antibiotic but mostly with </w:t>
      </w:r>
      <w:proofErr w:type="spellStart"/>
      <w:r w:rsidRPr="00FE47EB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clindamycin</w:t>
      </w:r>
      <w:proofErr w:type="spellEnd"/>
      <w:r w:rsidRPr="00FE47EB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.</w:t>
      </w:r>
    </w:p>
    <w:p w:rsidR="003A7057" w:rsidRPr="00FE47EB" w:rsidRDefault="003A7057" w:rsidP="003A7057">
      <w:pPr>
        <w:pStyle w:val="NormalWeb"/>
        <w:shd w:val="clear" w:color="auto" w:fill="FFFFFF"/>
        <w:spacing w:beforeAutospacing="0" w:after="0" w:afterAutospacing="0"/>
        <w:rPr>
          <w:rFonts w:asciiTheme="majorBidi" w:hAnsiTheme="majorBidi" w:cstheme="majorBidi"/>
          <w:color w:val="333333"/>
        </w:rPr>
      </w:pPr>
      <w:r w:rsidRPr="00FE47EB">
        <w:rPr>
          <w:rFonts w:asciiTheme="majorBidi" w:hAnsiTheme="majorBidi" w:cstheme="majorBidi"/>
          <w:color w:val="333333"/>
        </w:rPr>
        <w:t xml:space="preserve">And it's most likely for it to cause </w:t>
      </w:r>
      <w:proofErr w:type="spellStart"/>
      <w:r w:rsidRPr="00FE47EB">
        <w:rPr>
          <w:rFonts w:asciiTheme="majorBidi" w:hAnsiTheme="majorBidi" w:cstheme="majorBidi"/>
          <w:color w:val="333333"/>
        </w:rPr>
        <w:t>pseudomembranous</w:t>
      </w:r>
      <w:proofErr w:type="spellEnd"/>
      <w:r w:rsidRPr="00FE47EB">
        <w:rPr>
          <w:rFonts w:asciiTheme="majorBidi" w:hAnsiTheme="majorBidi" w:cstheme="majorBidi"/>
          <w:color w:val="333333"/>
        </w:rPr>
        <w:t xml:space="preserve"> colitis when it's taken orally.</w:t>
      </w:r>
    </w:p>
    <w:p w:rsidR="003A7057" w:rsidRPr="00FE47EB" w:rsidRDefault="003A7057" w:rsidP="003A7057">
      <w:pPr>
        <w:shd w:val="clear" w:color="auto" w:fill="FFFFFF"/>
        <w:bidi w:val="0"/>
        <w:spacing w:before="100" w:beforeAutospacing="1" w:after="100" w:afterAutospacing="1" w:line="141" w:lineRule="atLeast"/>
        <w:rPr>
          <w:rFonts w:asciiTheme="majorBidi" w:eastAsia="Times New Roman" w:hAnsiTheme="majorBidi" w:cstheme="majorBidi"/>
          <w:color w:val="333333"/>
          <w:sz w:val="24"/>
          <w:szCs w:val="24"/>
        </w:rPr>
      </w:pPr>
      <w:r w:rsidRPr="00A63860">
        <w:rPr>
          <w:rFonts w:asciiTheme="majorBidi" w:hAnsiTheme="majorBidi" w:cstheme="majorBidi"/>
          <w:b/>
          <w:bCs/>
          <w:color w:val="333333"/>
          <w:sz w:val="24"/>
          <w:szCs w:val="24"/>
          <w:shd w:val="clear" w:color="auto" w:fill="FFFFFF"/>
        </w:rPr>
        <w:t>Clinical features</w:t>
      </w:r>
      <w:r w:rsidRPr="00FE47EB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: </w:t>
      </w:r>
      <w:proofErr w:type="spellStart"/>
      <w:r w:rsidRPr="00FE47EB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sever</w:t>
      </w:r>
      <w:proofErr w:type="spellEnd"/>
      <w:r w:rsidRPr="00FE47EB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 diarrhea with blood, </w:t>
      </w:r>
      <w:proofErr w:type="gramStart"/>
      <w:r w:rsidRPr="00FE47EB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fever ,</w:t>
      </w:r>
      <w:proofErr w:type="gramEnd"/>
      <w:r w:rsidRPr="00FE47EB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 and abdominal pain.</w:t>
      </w:r>
    </w:p>
    <w:p w:rsidR="003A7057" w:rsidRPr="00FE47EB" w:rsidRDefault="003A7057" w:rsidP="003A7057">
      <w:pPr>
        <w:shd w:val="clear" w:color="auto" w:fill="FFFFFF"/>
        <w:bidi w:val="0"/>
        <w:spacing w:before="100" w:beforeAutospacing="1" w:after="100" w:afterAutospacing="1" w:line="141" w:lineRule="atLeast"/>
        <w:rPr>
          <w:rFonts w:asciiTheme="majorBidi" w:eastAsia="Times New Roman" w:hAnsiTheme="majorBidi" w:cstheme="majorBidi"/>
          <w:color w:val="333333"/>
          <w:sz w:val="24"/>
          <w:szCs w:val="24"/>
        </w:rPr>
      </w:pPr>
      <w:proofErr w:type="gramStart"/>
      <w:r w:rsidRPr="00A63860">
        <w:rPr>
          <w:rFonts w:asciiTheme="majorBidi" w:hAnsiTheme="majorBidi" w:cstheme="majorBidi"/>
          <w:b/>
          <w:bCs/>
          <w:color w:val="333333"/>
          <w:sz w:val="24"/>
          <w:szCs w:val="24"/>
          <w:shd w:val="clear" w:color="auto" w:fill="FFFFFF"/>
        </w:rPr>
        <w:t>Diagnosis</w:t>
      </w:r>
      <w:r w:rsidRPr="00FE47EB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 :</w:t>
      </w:r>
      <w:proofErr w:type="gramEnd"/>
      <w:r w:rsidRPr="00FE47EB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 by history , clinical features, and CBC because it shows elevated WBCs as a result of bacterial infection, stool </w:t>
      </w:r>
      <w:proofErr w:type="spellStart"/>
      <w:r w:rsidRPr="00FE47EB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cuture</w:t>
      </w:r>
      <w:proofErr w:type="spellEnd"/>
      <w:r w:rsidRPr="00FE47EB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 determine the exact type of positive organisms. Management: stop the antibiotic immediately, in most cases it's effective, but in </w:t>
      </w:r>
      <w:proofErr w:type="spellStart"/>
      <w:r w:rsidRPr="00FE47EB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sever</w:t>
      </w:r>
      <w:proofErr w:type="spellEnd"/>
      <w:r w:rsidRPr="00FE47EB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 cases patients may need fluids and electrolytes replacement, and we give them </w:t>
      </w:r>
      <w:proofErr w:type="spellStart"/>
      <w:r w:rsidRPr="00FE47EB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vancomycin</w:t>
      </w:r>
      <w:proofErr w:type="spellEnd"/>
      <w:r w:rsidRPr="00FE47EB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 or </w:t>
      </w:r>
      <w:proofErr w:type="spellStart"/>
      <w:r w:rsidRPr="00FE47EB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metronidazole</w:t>
      </w:r>
      <w:proofErr w:type="spellEnd"/>
      <w:r w:rsidRPr="00FE47EB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, </w:t>
      </w:r>
      <w:proofErr w:type="spellStart"/>
      <w:r w:rsidRPr="00FE47EB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vancomycin</w:t>
      </w:r>
      <w:proofErr w:type="spellEnd"/>
      <w:r w:rsidRPr="00FE47EB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 isn't absorbed in stomach so it's always given IV, but if it's given orally it works as topical antibiotic inside the stomach or intestine in general.</w:t>
      </w:r>
    </w:p>
    <w:p w:rsidR="00DB551B" w:rsidRDefault="003A7057" w:rsidP="00A63860">
      <w:pPr>
        <w:shd w:val="clear" w:color="auto" w:fill="FFFFFF"/>
        <w:bidi w:val="0"/>
        <w:spacing w:before="100" w:beforeAutospacing="1" w:after="100" w:afterAutospacing="1" w:line="141" w:lineRule="atLeast"/>
        <w:rPr>
          <w:rFonts w:asciiTheme="majorBidi" w:eastAsia="Times New Roman" w:hAnsiTheme="majorBidi" w:cstheme="majorBidi"/>
          <w:color w:val="333333"/>
          <w:sz w:val="24"/>
          <w:szCs w:val="24"/>
          <w:rtl/>
          <w:lang w:bidi="ar-JO"/>
        </w:rPr>
      </w:pPr>
      <w:r w:rsidRPr="00A63860">
        <w:rPr>
          <w:rFonts w:asciiTheme="majorBidi" w:hAnsiTheme="majorBidi" w:cstheme="majorBidi"/>
          <w:b/>
          <w:bCs/>
          <w:color w:val="333333"/>
          <w:sz w:val="24"/>
          <w:szCs w:val="24"/>
          <w:shd w:val="clear" w:color="auto" w:fill="FFFFFF"/>
        </w:rPr>
        <w:t>Dental aspect</w:t>
      </w:r>
      <w:r w:rsidRPr="00FE47EB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: patients could develop </w:t>
      </w:r>
      <w:proofErr w:type="spellStart"/>
      <w:r w:rsidRPr="00FE47EB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candidiasis</w:t>
      </w:r>
      <w:proofErr w:type="spellEnd"/>
      <w:r w:rsidRPr="00FE47EB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 as a result of broad spectrum antibiotic use.</w:t>
      </w:r>
    </w:p>
    <w:p w:rsidR="003B3F3C" w:rsidRDefault="003B3F3C" w:rsidP="00A63860">
      <w:pPr>
        <w:shd w:val="clear" w:color="auto" w:fill="FFFFFF"/>
        <w:bidi w:val="0"/>
        <w:spacing w:before="100" w:beforeAutospacing="1" w:after="100" w:afterAutospacing="1" w:line="141" w:lineRule="atLeast"/>
        <w:rPr>
          <w:rFonts w:asciiTheme="majorBidi" w:eastAsia="Times New Roman" w:hAnsiTheme="majorBidi" w:cstheme="majorBidi"/>
          <w:color w:val="333333"/>
          <w:sz w:val="24"/>
          <w:szCs w:val="24"/>
          <w:lang w:bidi="ar-JO"/>
        </w:rPr>
      </w:pPr>
    </w:p>
    <w:p w:rsidR="00A63860" w:rsidRPr="00A63860" w:rsidRDefault="00A63860" w:rsidP="003B3F3C">
      <w:pPr>
        <w:shd w:val="clear" w:color="auto" w:fill="FFFFFF"/>
        <w:bidi w:val="0"/>
        <w:spacing w:before="100" w:beforeAutospacing="1" w:after="100" w:afterAutospacing="1" w:line="141" w:lineRule="atLeast"/>
        <w:rPr>
          <w:rFonts w:asciiTheme="majorBidi" w:eastAsia="Times New Roman" w:hAnsiTheme="majorBidi" w:cstheme="majorBidi"/>
          <w:color w:val="333333"/>
          <w:sz w:val="24"/>
          <w:szCs w:val="24"/>
          <w:lang w:bidi="ar-JO"/>
        </w:rPr>
      </w:pPr>
      <w:r>
        <w:rPr>
          <w:rFonts w:asciiTheme="majorBidi" w:eastAsia="Times New Roman" w:hAnsiTheme="majorBidi" w:cstheme="majorBidi"/>
          <w:color w:val="333333"/>
          <w:sz w:val="24"/>
          <w:szCs w:val="24"/>
          <w:lang w:bidi="ar-JO"/>
        </w:rPr>
        <w:t xml:space="preserve">Done by : </w:t>
      </w:r>
      <w:proofErr w:type="spellStart"/>
      <w:r>
        <w:rPr>
          <w:rFonts w:asciiTheme="majorBidi" w:eastAsia="Times New Roman" w:hAnsiTheme="majorBidi" w:cstheme="majorBidi"/>
          <w:color w:val="333333"/>
          <w:sz w:val="24"/>
          <w:szCs w:val="24"/>
          <w:lang w:bidi="ar-JO"/>
        </w:rPr>
        <w:t>Balqis</w:t>
      </w:r>
      <w:proofErr w:type="spellEnd"/>
      <w:r>
        <w:rPr>
          <w:rFonts w:asciiTheme="majorBidi" w:eastAsia="Times New Roman" w:hAnsiTheme="majorBidi" w:cstheme="majorBidi"/>
          <w:color w:val="333333"/>
          <w:sz w:val="24"/>
          <w:szCs w:val="24"/>
          <w:lang w:bidi="ar-JO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color w:val="333333"/>
          <w:sz w:val="24"/>
          <w:szCs w:val="24"/>
          <w:lang w:bidi="ar-JO"/>
        </w:rPr>
        <w:t>Hammad</w:t>
      </w:r>
      <w:proofErr w:type="spellEnd"/>
    </w:p>
    <w:sectPr w:rsidR="00A63860" w:rsidRPr="00A63860" w:rsidSect="00633ACA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EA099D"/>
    <w:multiLevelType w:val="multilevel"/>
    <w:tmpl w:val="E46CB0D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compat/>
  <w:rsids>
    <w:rsidRoot w:val="00F52288"/>
    <w:rsid w:val="0007660F"/>
    <w:rsid w:val="003A7057"/>
    <w:rsid w:val="003B3F3C"/>
    <w:rsid w:val="00446A1F"/>
    <w:rsid w:val="005414A1"/>
    <w:rsid w:val="00633ACA"/>
    <w:rsid w:val="00874953"/>
    <w:rsid w:val="00A63860"/>
    <w:rsid w:val="00DB551B"/>
    <w:rsid w:val="00F52288"/>
    <w:rsid w:val="00FE47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6A1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B551B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DB551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67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182972">
          <w:marLeft w:val="0"/>
          <w:marRight w:val="5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130045">
          <w:marLeft w:val="0"/>
          <w:marRight w:val="5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17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233424">
          <w:marLeft w:val="0"/>
          <w:marRight w:val="5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441231">
          <w:marLeft w:val="0"/>
          <w:marRight w:val="5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529550">
          <w:marLeft w:val="0"/>
          <w:marRight w:val="5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223636">
          <w:marLeft w:val="0"/>
          <w:marRight w:val="5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93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58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129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699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563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8149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3491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2250487">
                                  <w:marLeft w:val="0"/>
                                  <w:marRight w:val="5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8914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887608">
              <w:marLeft w:val="0"/>
              <w:marRight w:val="100"/>
              <w:marTop w:val="1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71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633401">
          <w:marLeft w:val="0"/>
          <w:marRight w:val="5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91482">
          <w:marLeft w:val="0"/>
          <w:marRight w:val="5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57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176042">
          <w:marLeft w:val="0"/>
          <w:marRight w:val="5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793045">
          <w:marLeft w:val="0"/>
          <w:marRight w:val="5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45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377857">
          <w:marLeft w:val="0"/>
          <w:marRight w:val="5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347261">
          <w:marLeft w:val="0"/>
          <w:marRight w:val="5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54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249767">
          <w:marLeft w:val="0"/>
          <w:marRight w:val="5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128413">
          <w:marLeft w:val="0"/>
          <w:marRight w:val="5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528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720183">
          <w:marLeft w:val="0"/>
          <w:marRight w:val="5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90634">
          <w:marLeft w:val="0"/>
          <w:marRight w:val="5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72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531262">
          <w:marLeft w:val="0"/>
          <w:marRight w:val="5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305939">
          <w:marLeft w:val="0"/>
          <w:marRight w:val="5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93046">
          <w:marLeft w:val="0"/>
          <w:marRight w:val="5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67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8208">
          <w:marLeft w:val="0"/>
          <w:marRight w:val="5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998860">
          <w:marLeft w:val="0"/>
          <w:marRight w:val="5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1212</Words>
  <Characters>6910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PC-SOURCE</dc:creator>
  <cp:lastModifiedBy>PC-SOURCE</cp:lastModifiedBy>
  <cp:revision>5</cp:revision>
  <dcterms:created xsi:type="dcterms:W3CDTF">2014-03-15T10:44:00Z</dcterms:created>
  <dcterms:modified xsi:type="dcterms:W3CDTF">2014-03-17T13:09:00Z</dcterms:modified>
</cp:coreProperties>
</file>