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25" w:rsidRPr="0082436D" w:rsidRDefault="00417225">
      <w:pPr>
        <w:rPr>
          <w:sz w:val="20"/>
          <w:szCs w:val="20"/>
        </w:rPr>
      </w:pPr>
      <w:r w:rsidRPr="0082436D">
        <w:rPr>
          <w:sz w:val="20"/>
          <w:szCs w:val="20"/>
        </w:rPr>
        <w:t xml:space="preserve">sheet 10 oral medicine </w:t>
      </w:r>
    </w:p>
    <w:p w:rsidR="00000000" w:rsidRPr="0082436D" w:rsidRDefault="0082436D">
      <w:pPr>
        <w:rPr>
          <w:b/>
          <w:bCs/>
        </w:rPr>
      </w:pPr>
      <w:r w:rsidRPr="0082436D">
        <w:rPr>
          <w:b/>
          <w:bCs/>
        </w:rPr>
        <w:t>-</w:t>
      </w:r>
      <w:r w:rsidR="000864F3" w:rsidRPr="0082436D">
        <w:rPr>
          <w:b/>
          <w:bCs/>
        </w:rPr>
        <w:t xml:space="preserve">causes of </w:t>
      </w:r>
      <w:proofErr w:type="spellStart"/>
      <w:r w:rsidR="000864F3" w:rsidRPr="0082436D">
        <w:rPr>
          <w:b/>
          <w:bCs/>
        </w:rPr>
        <w:t>orofacial</w:t>
      </w:r>
      <w:proofErr w:type="spellEnd"/>
      <w:r w:rsidR="000864F3" w:rsidRPr="0082436D">
        <w:rPr>
          <w:b/>
          <w:bCs/>
        </w:rPr>
        <w:t xml:space="preserve"> pain </w:t>
      </w:r>
      <w:r w:rsidR="00F17516" w:rsidRPr="0082436D">
        <w:rPr>
          <w:b/>
          <w:bCs/>
        </w:rPr>
        <w:t>:</w:t>
      </w:r>
    </w:p>
    <w:p w:rsidR="000864F3" w:rsidRDefault="000864F3">
      <w:r>
        <w:t xml:space="preserve">we talked about the inflammatory causes as well as the neurological causes now we'll talk about the </w:t>
      </w:r>
      <w:r w:rsidRPr="0082436D">
        <w:rPr>
          <w:b/>
          <w:bCs/>
          <w:i/>
          <w:iCs/>
        </w:rPr>
        <w:t>vascular causes</w:t>
      </w:r>
      <w:r w:rsidR="00F17516">
        <w:t>/starting from slide 55</w:t>
      </w:r>
      <w:r>
        <w:t xml:space="preserve"> : </w:t>
      </w:r>
    </w:p>
    <w:p w:rsidR="000864F3" w:rsidRDefault="000864F3">
      <w:r>
        <w:t xml:space="preserve">-there is either vascular dilatation or vascular constriction and this will lead to </w:t>
      </w:r>
      <w:proofErr w:type="spellStart"/>
      <w:r>
        <w:t>orofacial</w:t>
      </w:r>
      <w:proofErr w:type="spellEnd"/>
      <w:r>
        <w:t xml:space="preserve"> pain.. </w:t>
      </w:r>
    </w:p>
    <w:p w:rsidR="000864F3" w:rsidRDefault="0082436D">
      <w:r>
        <w:t>-</w:t>
      </w:r>
      <w:r w:rsidR="000864F3">
        <w:t xml:space="preserve">pain can either be in the </w:t>
      </w:r>
      <w:r w:rsidR="001D6357">
        <w:t xml:space="preserve">face or </w:t>
      </w:r>
      <w:r w:rsidR="006E35E2">
        <w:t xml:space="preserve">head rather than in the mouth but it's necessary to include it in the differential diagnosis of types of </w:t>
      </w:r>
      <w:proofErr w:type="spellStart"/>
      <w:r w:rsidR="006E35E2">
        <w:t>orofacial</w:t>
      </w:r>
      <w:proofErr w:type="spellEnd"/>
      <w:r w:rsidR="006E35E2">
        <w:t xml:space="preserve"> pain.</w:t>
      </w:r>
    </w:p>
    <w:p w:rsidR="006E35E2" w:rsidRDefault="00E169AC">
      <w:r>
        <w:t>-</w:t>
      </w:r>
      <w:r w:rsidR="006E35E2">
        <w:t xml:space="preserve">we have 4 types of vascular </w:t>
      </w:r>
      <w:proofErr w:type="spellStart"/>
      <w:r w:rsidR="006E35E2">
        <w:t>orofacial</w:t>
      </w:r>
      <w:proofErr w:type="spellEnd"/>
      <w:r w:rsidR="006E35E2">
        <w:t xml:space="preserve"> pain including </w:t>
      </w:r>
      <w:r w:rsidR="006E35E2" w:rsidRPr="00E169AC">
        <w:rPr>
          <w:b/>
          <w:bCs/>
        </w:rPr>
        <w:t xml:space="preserve">migraine .. </w:t>
      </w:r>
      <w:proofErr w:type="spellStart"/>
      <w:r w:rsidR="006E35E2" w:rsidRPr="00E169AC">
        <w:rPr>
          <w:b/>
          <w:bCs/>
        </w:rPr>
        <w:t>migrainous</w:t>
      </w:r>
      <w:proofErr w:type="spellEnd"/>
      <w:r w:rsidR="006E35E2" w:rsidRPr="00E169AC">
        <w:rPr>
          <w:b/>
          <w:bCs/>
        </w:rPr>
        <w:t xml:space="preserve"> neuralgia .. giant cell </w:t>
      </w:r>
      <w:proofErr w:type="spellStart"/>
      <w:r w:rsidR="006E35E2" w:rsidRPr="00E169AC">
        <w:rPr>
          <w:b/>
          <w:bCs/>
        </w:rPr>
        <w:t>art</w:t>
      </w:r>
      <w:r w:rsidR="00F17516" w:rsidRPr="00E169AC">
        <w:rPr>
          <w:b/>
          <w:bCs/>
        </w:rPr>
        <w:t>e</w:t>
      </w:r>
      <w:r w:rsidR="006E35E2" w:rsidRPr="00E169AC">
        <w:rPr>
          <w:b/>
          <w:bCs/>
        </w:rPr>
        <w:t>ritis</w:t>
      </w:r>
      <w:proofErr w:type="spellEnd"/>
      <w:r w:rsidR="002E18A8" w:rsidRPr="00E169AC">
        <w:rPr>
          <w:b/>
          <w:bCs/>
        </w:rPr>
        <w:t xml:space="preserve"> (GCA) </w:t>
      </w:r>
      <w:r w:rsidR="006E35E2" w:rsidRPr="00E169AC">
        <w:rPr>
          <w:b/>
          <w:bCs/>
        </w:rPr>
        <w:t>.. and cluster headaches</w:t>
      </w:r>
      <w:r w:rsidR="006E35E2">
        <w:t xml:space="preserve"> ... we will focus on giant cell </w:t>
      </w:r>
      <w:proofErr w:type="spellStart"/>
      <w:r w:rsidR="00F17516">
        <w:t>arte</w:t>
      </w:r>
      <w:r w:rsidR="006E35E2">
        <w:t>ritis</w:t>
      </w:r>
      <w:proofErr w:type="spellEnd"/>
      <w:r w:rsidR="006E35E2">
        <w:t xml:space="preserve"> because it'</w:t>
      </w:r>
      <w:r w:rsidR="00F17516">
        <w:t xml:space="preserve">s a fatal illness so you have to be aware of this type of </w:t>
      </w:r>
      <w:proofErr w:type="spellStart"/>
      <w:r w:rsidR="00F17516">
        <w:t>orofacial</w:t>
      </w:r>
      <w:proofErr w:type="spellEnd"/>
      <w:r w:rsidR="00F17516">
        <w:t xml:space="preserve"> pain.</w:t>
      </w:r>
    </w:p>
    <w:p w:rsidR="002E18A8" w:rsidRDefault="00E169AC" w:rsidP="00F17516">
      <w:r>
        <w:t>-</w:t>
      </w:r>
      <w:r w:rsidR="00F17516">
        <w:t xml:space="preserve">like different types of </w:t>
      </w:r>
      <w:proofErr w:type="spellStart"/>
      <w:r w:rsidR="00F17516">
        <w:t>orofacial</w:t>
      </w:r>
      <w:proofErr w:type="spellEnd"/>
      <w:r w:rsidR="00F17516">
        <w:t xml:space="preserve"> pain giant cell </w:t>
      </w:r>
      <w:proofErr w:type="spellStart"/>
      <w:r w:rsidR="00F17516">
        <w:t>arteritis</w:t>
      </w:r>
      <w:proofErr w:type="spellEnd"/>
      <w:r w:rsidR="00F17516">
        <w:t xml:space="preserve"> is </w:t>
      </w:r>
      <w:r w:rsidR="00F17516" w:rsidRPr="00E169AC">
        <w:rPr>
          <w:i/>
          <w:iCs/>
        </w:rPr>
        <w:t>uncommon</w:t>
      </w:r>
      <w:r w:rsidR="00F17516">
        <w:t>, it mainly affects late life but may also affect the young ..</w:t>
      </w:r>
    </w:p>
    <w:p w:rsidR="00F17516" w:rsidRDefault="00F17516" w:rsidP="00F17516">
      <w:r>
        <w:t xml:space="preserve"> when it affects the young people we have to suspect that this patient is medically compromised like for example : </w:t>
      </w:r>
      <w:proofErr w:type="spellStart"/>
      <w:r w:rsidRPr="00E169AC">
        <w:rPr>
          <w:i/>
          <w:iCs/>
        </w:rPr>
        <w:t>polymyalgia</w:t>
      </w:r>
      <w:proofErr w:type="spellEnd"/>
      <w:r w:rsidRPr="00E169AC">
        <w:rPr>
          <w:i/>
          <w:iCs/>
        </w:rPr>
        <w:t xml:space="preserve"> </w:t>
      </w:r>
      <w:proofErr w:type="spellStart"/>
      <w:r w:rsidRPr="00E169AC">
        <w:rPr>
          <w:i/>
          <w:iCs/>
        </w:rPr>
        <w:t>rheumatica</w:t>
      </w:r>
      <w:proofErr w:type="spellEnd"/>
      <w:r>
        <w:t xml:space="preserve">, which occurs in about 50% of pts who have giant cell </w:t>
      </w:r>
      <w:proofErr w:type="spellStart"/>
      <w:r>
        <w:t>arteritis</w:t>
      </w:r>
      <w:proofErr w:type="spellEnd"/>
      <w:r>
        <w:t xml:space="preserve"> and in 25% of pts, </w:t>
      </w:r>
      <w:proofErr w:type="spellStart"/>
      <w:r>
        <w:t>its</w:t>
      </w:r>
      <w:proofErr w:type="spellEnd"/>
      <w:r>
        <w:t xml:space="preserve"> an initial feature of </w:t>
      </w:r>
      <w:r w:rsidR="002E18A8">
        <w:t>the disease... we have to know that in this group of pts, GCA is not a risky disease because the disease is controlled by medications.</w:t>
      </w:r>
    </w:p>
    <w:p w:rsidR="002E18A8" w:rsidRPr="00E169AC" w:rsidRDefault="002E18A8" w:rsidP="00F17516">
      <w:pPr>
        <w:rPr>
          <w:b/>
          <w:bCs/>
        </w:rPr>
      </w:pPr>
      <w:r w:rsidRPr="00E169AC">
        <w:rPr>
          <w:b/>
          <w:bCs/>
        </w:rPr>
        <w:t xml:space="preserve">-character of pain in GCA : </w:t>
      </w:r>
    </w:p>
    <w:p w:rsidR="002E18A8" w:rsidRDefault="002E18A8" w:rsidP="00F17516">
      <w:r>
        <w:t xml:space="preserve">usually its generalized (affecting the entire head) and throbbing( because it affects the artery) .. its continuous and worse in the temporal area ( because the </w:t>
      </w:r>
      <w:r w:rsidR="00E169AC">
        <w:t xml:space="preserve">main </w:t>
      </w:r>
      <w:r>
        <w:t>artery involved in GCA is the superficial temporal artery)..</w:t>
      </w:r>
    </w:p>
    <w:p w:rsidR="002E18A8" w:rsidRDefault="00E169AC" w:rsidP="00F17516">
      <w:r>
        <w:t>-</w:t>
      </w:r>
      <w:r w:rsidR="002E18A8">
        <w:t>the superficial temporal artery may be tortuous and tender ( because there is an inflammation).</w:t>
      </w:r>
    </w:p>
    <w:p w:rsidR="000D4220" w:rsidRDefault="00E169AC" w:rsidP="00F17516">
      <w:r>
        <w:t>-</w:t>
      </w:r>
      <w:r w:rsidR="002E18A8">
        <w:t xml:space="preserve">what distinguishes this group of pts is the </w:t>
      </w:r>
      <w:r w:rsidR="002E18A8" w:rsidRPr="00E169AC">
        <w:rPr>
          <w:b/>
          <w:bCs/>
        </w:rPr>
        <w:t>elevated ESR</w:t>
      </w:r>
      <w:r w:rsidR="002E18A8">
        <w:t xml:space="preserve"> .. which was not the case in trigeminal neuralgia of </w:t>
      </w:r>
      <w:proofErr w:type="spellStart"/>
      <w:r w:rsidR="002E18A8">
        <w:t>gl</w:t>
      </w:r>
      <w:r w:rsidR="000D4220">
        <w:t>ossopharyngeal</w:t>
      </w:r>
      <w:proofErr w:type="spellEnd"/>
      <w:r w:rsidR="000D4220">
        <w:t xml:space="preserve"> neuralgia or PHN or atypical facial pain.</w:t>
      </w:r>
    </w:p>
    <w:p w:rsidR="000D4220" w:rsidRPr="00E169AC" w:rsidRDefault="000D4220" w:rsidP="00F17516">
      <w:pPr>
        <w:rPr>
          <w:i/>
          <w:iCs/>
        </w:rPr>
      </w:pPr>
      <w:r>
        <w:t xml:space="preserve">** you should know that </w:t>
      </w:r>
      <w:r w:rsidRPr="00E169AC">
        <w:rPr>
          <w:i/>
          <w:iCs/>
        </w:rPr>
        <w:t>normal ESR in males is less than 15 .. and in females less than 20 ..</w:t>
      </w:r>
    </w:p>
    <w:p w:rsidR="000D4220" w:rsidRPr="00E169AC" w:rsidRDefault="000D4220" w:rsidP="00F17516">
      <w:pPr>
        <w:rPr>
          <w:b/>
          <w:bCs/>
        </w:rPr>
      </w:pPr>
      <w:r w:rsidRPr="00E169AC">
        <w:rPr>
          <w:b/>
          <w:bCs/>
        </w:rPr>
        <w:t>in GCA .. ESR levels might get elevated up to a 100... like in cancer pts .</w:t>
      </w:r>
    </w:p>
    <w:p w:rsidR="007775BC" w:rsidRPr="00E169AC" w:rsidRDefault="000D4220" w:rsidP="00F17516">
      <w:pPr>
        <w:rPr>
          <w:b/>
          <w:bCs/>
        </w:rPr>
      </w:pPr>
      <w:r>
        <w:t xml:space="preserve">**after we are done with history and examination .. and suspected it to be GCA  </w:t>
      </w:r>
      <w:r w:rsidR="00E169AC">
        <w:t>we order ESR .. and if it was</w:t>
      </w:r>
      <w:r>
        <w:t xml:space="preserve"> in</w:t>
      </w:r>
      <w:r w:rsidR="00E169AC">
        <w:t xml:space="preserve"> </w:t>
      </w:r>
      <w:r>
        <w:t xml:space="preserve">fact elevated .. that would not be enough to confirm diagnosis.. </w:t>
      </w:r>
      <w:r w:rsidRPr="00E169AC">
        <w:rPr>
          <w:b/>
          <w:bCs/>
        </w:rPr>
        <w:t xml:space="preserve">we have to </w:t>
      </w:r>
      <w:r w:rsidR="007775BC" w:rsidRPr="00E169AC">
        <w:rPr>
          <w:b/>
          <w:bCs/>
        </w:rPr>
        <w:t xml:space="preserve">order a biopsy .. </w:t>
      </w:r>
    </w:p>
    <w:p w:rsidR="00417225" w:rsidRDefault="00E169AC" w:rsidP="00F17516">
      <w:r>
        <w:t>-</w:t>
      </w:r>
      <w:r w:rsidR="007775BC">
        <w:t xml:space="preserve">if the biopsy </w:t>
      </w:r>
      <w:r w:rsidR="002E18A8">
        <w:t xml:space="preserve"> </w:t>
      </w:r>
      <w:r w:rsidR="007775BC">
        <w:t xml:space="preserve">showed multinucleated giant cells in the artery .. this will be a </w:t>
      </w:r>
      <w:r w:rsidR="00417225">
        <w:t>definitive diagnosis for GCA.</w:t>
      </w:r>
    </w:p>
    <w:p w:rsidR="002E18A8" w:rsidRDefault="00417225" w:rsidP="00F17516">
      <w:r>
        <w:t xml:space="preserve">** it is mainly </w:t>
      </w:r>
      <w:proofErr w:type="spellStart"/>
      <w:r>
        <w:t>extracranial</w:t>
      </w:r>
      <w:proofErr w:type="spellEnd"/>
      <w:r>
        <w:t xml:space="preserve"> .. and can affect any branch of the carotid artery </w:t>
      </w:r>
      <w:r w:rsidR="007775BC">
        <w:t xml:space="preserve"> </w:t>
      </w:r>
      <w:r>
        <w:t>but may also be intracranial.</w:t>
      </w:r>
    </w:p>
    <w:p w:rsidR="00E169AC" w:rsidRDefault="00E169AC" w:rsidP="00E169AC">
      <w:r>
        <w:t>-</w:t>
      </w:r>
      <w:r w:rsidRPr="00E169AC">
        <w:rPr>
          <w:b/>
          <w:bCs/>
        </w:rPr>
        <w:t xml:space="preserve">complication </w:t>
      </w:r>
      <w:r>
        <w:t xml:space="preserve">of GCA </w:t>
      </w:r>
      <w:proofErr w:type="spellStart"/>
      <w:r>
        <w:t>arteritis</w:t>
      </w:r>
      <w:proofErr w:type="spellEnd"/>
      <w:r>
        <w:t xml:space="preserve"> can be quite serious .. pt can have visual loss, cerebral infarction, or myocardial infarction .. or even aortic rupture and if we didn't manage the aortic rupture in the right </w:t>
      </w:r>
      <w:r>
        <w:lastRenderedPageBreak/>
        <w:t>time the patient might die , so it is very important to achieve early diagnosis of GCA  which is usually accompanied by oral manifestations ..</w:t>
      </w:r>
    </w:p>
    <w:p w:rsidR="00E169AC" w:rsidRDefault="00E169AC" w:rsidP="00E169AC">
      <w:r>
        <w:t>- facial pain might be similar to trigeminal neuralgia ( unilateral and throbbing )  but differs in the fact that it is continuous   while pain in trigeminal neuralgia manifests as paroxysms( attacks lasting seconds)..</w:t>
      </w:r>
    </w:p>
    <w:p w:rsidR="00E169AC" w:rsidRDefault="00E169AC" w:rsidP="00E169AC">
      <w:r>
        <w:t>- if the artery was inflamed  and ischemic which could not deliver enough blood .. it might lead to ulceration and necrosis.</w:t>
      </w:r>
    </w:p>
    <w:p w:rsidR="00E169AC" w:rsidRDefault="00E169AC" w:rsidP="00E169AC">
      <w:r>
        <w:t xml:space="preserve">- also it could lead to masseteric </w:t>
      </w:r>
      <w:proofErr w:type="spellStart"/>
      <w:r>
        <w:t>claudication</w:t>
      </w:r>
      <w:proofErr w:type="spellEnd"/>
      <w:r>
        <w:t>..</w:t>
      </w:r>
      <w:r w:rsidR="00FA46AA">
        <w:t xml:space="preserve">that is .. the muscle is not getting enough blood supply and will not function which will lead to </w:t>
      </w:r>
      <w:proofErr w:type="spellStart"/>
      <w:r w:rsidR="00FA46AA">
        <w:t>claudication</w:t>
      </w:r>
      <w:proofErr w:type="spellEnd"/>
      <w:r w:rsidR="00FA46AA">
        <w:t xml:space="preserve"> in the jaw (</w:t>
      </w:r>
      <w:r w:rsidR="00FA46AA">
        <w:rPr>
          <w:rFonts w:hint="cs"/>
          <w:rtl/>
          <w:lang w:bidi="ar-JO"/>
        </w:rPr>
        <w:t xml:space="preserve">حركة الفك يكون فيها عرج </w:t>
      </w:r>
      <w:r w:rsidR="00FA46AA">
        <w:t>).</w:t>
      </w:r>
    </w:p>
    <w:p w:rsidR="00FA46AA" w:rsidRDefault="00FA46AA" w:rsidP="00E169AC">
      <w:r>
        <w:t xml:space="preserve">- if the artery affected is supplying the tongue it could lead to blanching .. or lingual </w:t>
      </w:r>
      <w:proofErr w:type="spellStart"/>
      <w:r>
        <w:t>claudications</w:t>
      </w:r>
      <w:proofErr w:type="spellEnd"/>
      <w:r>
        <w:t xml:space="preserve"> or  motor symptoms or sensory symptoms including </w:t>
      </w:r>
      <w:proofErr w:type="spellStart"/>
      <w:r>
        <w:t>parasthesia</w:t>
      </w:r>
      <w:proofErr w:type="spellEnd"/>
      <w:r>
        <w:t xml:space="preserve"> or anesthesia or lingual paralysis.</w:t>
      </w:r>
    </w:p>
    <w:p w:rsidR="00FA46AA" w:rsidRDefault="00FA46AA" w:rsidP="00E169AC">
      <w:r>
        <w:t>-a differential diagnosis to think about if the pt comes with lingual paralysis is hypoglossal nerve paralysis ..</w:t>
      </w:r>
    </w:p>
    <w:p w:rsidR="00FA46AA" w:rsidRDefault="00FA46AA" w:rsidP="00E169AC">
      <w:r>
        <w:t xml:space="preserve">- investigations of GCA are mentioned in the slides refer to them .. </w:t>
      </w:r>
    </w:p>
    <w:p w:rsidR="00FA46AA" w:rsidRDefault="00FA46AA" w:rsidP="00E169AC">
      <w:r>
        <w:t xml:space="preserve">- as for therapy of GCA .. pts are given </w:t>
      </w:r>
      <w:proofErr w:type="spellStart"/>
      <w:r>
        <w:t>immunosuppressants</w:t>
      </w:r>
      <w:proofErr w:type="spellEnd"/>
      <w:r>
        <w:t xml:space="preserve"> .. pts show good response to </w:t>
      </w:r>
      <w:proofErr w:type="spellStart"/>
      <w:r>
        <w:t>Tx</w:t>
      </w:r>
      <w:proofErr w:type="spellEnd"/>
      <w:r>
        <w:t xml:space="preserve"> with corticosteroids .. </w:t>
      </w:r>
    </w:p>
    <w:p w:rsidR="00FA46AA" w:rsidRDefault="00FA46AA" w:rsidP="00E169AC">
      <w:r>
        <w:t xml:space="preserve">-  for other pts we give medications like </w:t>
      </w:r>
      <w:proofErr w:type="spellStart"/>
      <w:r>
        <w:t>azathioprine</w:t>
      </w:r>
      <w:proofErr w:type="spellEnd"/>
      <w:r>
        <w:t xml:space="preserve">, </w:t>
      </w:r>
      <w:proofErr w:type="spellStart"/>
      <w:r>
        <w:t>methotrexate</w:t>
      </w:r>
      <w:proofErr w:type="spellEnd"/>
      <w:r>
        <w:t xml:space="preserve">, </w:t>
      </w:r>
      <w:proofErr w:type="spellStart"/>
      <w:r>
        <w:t>cyclophosphamide</w:t>
      </w:r>
      <w:proofErr w:type="spellEnd"/>
      <w:r>
        <w:t xml:space="preserve"> and </w:t>
      </w:r>
      <w:proofErr w:type="spellStart"/>
      <w:r>
        <w:t>dapsone</w:t>
      </w:r>
      <w:proofErr w:type="spellEnd"/>
      <w:r>
        <w:t xml:space="preserve"> .. </w:t>
      </w:r>
    </w:p>
    <w:p w:rsidR="00FA46AA" w:rsidRDefault="00FA46AA" w:rsidP="00E169AC">
      <w:r>
        <w:t xml:space="preserve">which are </w:t>
      </w:r>
      <w:proofErr w:type="spellStart"/>
      <w:r w:rsidR="00AB6D12">
        <w:t>immunosuppressants</w:t>
      </w:r>
      <w:proofErr w:type="spellEnd"/>
      <w:r w:rsidR="00AB6D12">
        <w:t xml:space="preserve"> that are either added to corticosteroids or given exclusively to pts without corticosteroids .. this varies amongst  different pt response to </w:t>
      </w:r>
      <w:proofErr w:type="spellStart"/>
      <w:r w:rsidR="00AB6D12">
        <w:t>tx</w:t>
      </w:r>
      <w:proofErr w:type="spellEnd"/>
      <w:r w:rsidR="00AB6D12">
        <w:t>.</w:t>
      </w:r>
    </w:p>
    <w:p w:rsidR="00AB6D12" w:rsidRDefault="00AB6D12" w:rsidP="00E169AC">
      <w:r>
        <w:t>- as for the dosage ... we start with virtually a low dose ( 40 mgs daily) and we can increase it up to 120 mgs daily and when pain resolves we taper the dose back to 40 mgs within 1 month ...</w:t>
      </w:r>
    </w:p>
    <w:p w:rsidR="00AB6D12" w:rsidRDefault="00AB6D12" w:rsidP="00E169AC">
      <w:r>
        <w:t xml:space="preserve">** headache resolves within days and ESR falls ...so one of the functions of measuring ESR levels is not only diagnostic but can also be used to monitor patient's response to </w:t>
      </w:r>
      <w:proofErr w:type="spellStart"/>
      <w:r>
        <w:t>tx</w:t>
      </w:r>
      <w:proofErr w:type="spellEnd"/>
      <w:r>
        <w:t>.</w:t>
      </w:r>
    </w:p>
    <w:p w:rsidR="00D02FF5" w:rsidRDefault="00AB6D12" w:rsidP="00D02FF5">
      <w:pPr>
        <w:pBdr>
          <w:bottom w:val="single" w:sz="4" w:space="1" w:color="auto"/>
        </w:pBdr>
      </w:pPr>
      <w:r>
        <w:t xml:space="preserve">so if the pt is responding well to corticosteroid or immunosuppressant </w:t>
      </w:r>
      <w:proofErr w:type="spellStart"/>
      <w:r>
        <w:t>tx</w:t>
      </w:r>
      <w:proofErr w:type="spellEnd"/>
      <w:r>
        <w:t xml:space="preserve"> this is reflected on ESR levels as being reduced .. ( this also works with pts who have a chronic inflammatory disease or </w:t>
      </w:r>
      <w:r w:rsidR="00D02FF5">
        <w:t>autoimmune disease )</w:t>
      </w:r>
    </w:p>
    <w:p w:rsidR="00D02FF5" w:rsidRDefault="00D02FF5" w:rsidP="00E169AC">
      <w:r>
        <w:t>-</w:t>
      </w:r>
      <w:r w:rsidRPr="00D02FF5">
        <w:rPr>
          <w:b/>
          <w:bCs/>
          <w:sz w:val="28"/>
          <w:szCs w:val="28"/>
        </w:rPr>
        <w:t>migra</w:t>
      </w:r>
      <w:r w:rsidR="00C01231">
        <w:rPr>
          <w:b/>
          <w:bCs/>
          <w:sz w:val="28"/>
          <w:szCs w:val="28"/>
        </w:rPr>
        <w:t>i</w:t>
      </w:r>
      <w:r w:rsidRPr="00D02FF5">
        <w:rPr>
          <w:b/>
          <w:bCs/>
          <w:sz w:val="28"/>
          <w:szCs w:val="28"/>
        </w:rPr>
        <w:t>ne</w:t>
      </w:r>
      <w:r>
        <w:t xml:space="preserve"> is one of the vascular disorders .. and has certain criteria .. it usually lasts for hours .. can last up to 3 days .. usually its unilateral but there are some types that can be bilateral.. </w:t>
      </w:r>
    </w:p>
    <w:p w:rsidR="00D02FF5" w:rsidRDefault="00D02FF5" w:rsidP="00D02FF5">
      <w:r>
        <w:t xml:space="preserve">- it is aggravated by exertion and associated with N&amp;V, photophobia, </w:t>
      </w:r>
      <w:proofErr w:type="spellStart"/>
      <w:r>
        <w:t>phonophobia</w:t>
      </w:r>
      <w:proofErr w:type="spellEnd"/>
      <w:r>
        <w:t xml:space="preserve"> and some pts may have aura ( flickering light or hearing sound that precede  the episode of migra</w:t>
      </w:r>
      <w:r w:rsidR="00C01231">
        <w:t>i</w:t>
      </w:r>
      <w:r>
        <w:t>ne).</w:t>
      </w:r>
    </w:p>
    <w:p w:rsidR="00D02FF5" w:rsidRDefault="00D02FF5" w:rsidP="00D02FF5">
      <w:r>
        <w:t>- you have to ask the pt about the aggravating factors of migra</w:t>
      </w:r>
      <w:r w:rsidR="00C01231">
        <w:t>i</w:t>
      </w:r>
      <w:r>
        <w:t>ne ... sometimes relaxation itself can be considered to be a precipitant for migra</w:t>
      </w:r>
      <w:r w:rsidR="00C01231">
        <w:t>i</w:t>
      </w:r>
      <w:r>
        <w:t>ne ( it is called weekend migra</w:t>
      </w:r>
      <w:r w:rsidR="00C01231">
        <w:t>i</w:t>
      </w:r>
      <w:r>
        <w:t xml:space="preserve">ne ) </w:t>
      </w:r>
      <w:r w:rsidR="00C01231">
        <w:t xml:space="preserve">... but the doctor thinks that </w:t>
      </w:r>
      <w:r w:rsidR="00C01231">
        <w:lastRenderedPageBreak/>
        <w:t>it's not relaxation in weekends that causes migraine it's the other way around especially for housewives who consider weekends to be stressful due to the many demands from their families.</w:t>
      </w:r>
    </w:p>
    <w:p w:rsidR="00C01231" w:rsidRDefault="00C01231" w:rsidP="00D02FF5">
      <w:r>
        <w:t xml:space="preserve">- also pts report phenyl ethylamine component of chocolate and </w:t>
      </w:r>
      <w:proofErr w:type="spellStart"/>
      <w:r>
        <w:t>tyramine</w:t>
      </w:r>
      <w:proofErr w:type="spellEnd"/>
      <w:r>
        <w:t xml:space="preserve"> component of cheese as an aggravating factors of migraine.</w:t>
      </w:r>
    </w:p>
    <w:p w:rsidR="00C01231" w:rsidRDefault="00C01231" w:rsidP="00D02FF5">
      <w:r>
        <w:t>- sometimes it could be associated with puberty, pregnancy, menopause, and oral contraceptives.</w:t>
      </w:r>
    </w:p>
    <w:p w:rsidR="00C01231" w:rsidRDefault="00C01231" w:rsidP="00D02FF5">
      <w:r>
        <w:t>-also it can be associated with head trauma .</w:t>
      </w:r>
    </w:p>
    <w:p w:rsidR="00C01231" w:rsidRDefault="00C01231" w:rsidP="00D02FF5">
      <w:r>
        <w:t>** therapy for migraine is summarized in 2 points :</w:t>
      </w:r>
    </w:p>
    <w:p w:rsidR="00C01231" w:rsidRDefault="00C01231" w:rsidP="00D02FF5">
      <w:r>
        <w:t>1- avoid precipitating factors .</w:t>
      </w:r>
    </w:p>
    <w:p w:rsidR="00C01231" w:rsidRDefault="00C01231" w:rsidP="00C01231">
      <w:pPr>
        <w:pBdr>
          <w:bottom w:val="single" w:sz="4" w:space="1" w:color="auto"/>
        </w:pBdr>
      </w:pPr>
      <w:r>
        <w:t xml:space="preserve">2- management of acute episodes : </w:t>
      </w:r>
      <w:proofErr w:type="spellStart"/>
      <w:r>
        <w:t>paracetamol</w:t>
      </w:r>
      <w:proofErr w:type="spellEnd"/>
      <w:r>
        <w:t xml:space="preserve">, anti-emetics ( </w:t>
      </w:r>
      <w:proofErr w:type="spellStart"/>
      <w:r>
        <w:t>metoclopramide</w:t>
      </w:r>
      <w:proofErr w:type="spellEnd"/>
      <w:r>
        <w:t>) , 5HT-1 agonists, and ergotamine are medications used to treat migraine pts.</w:t>
      </w:r>
    </w:p>
    <w:p w:rsidR="00FA46AA" w:rsidRDefault="00C01231" w:rsidP="00E169AC">
      <w:r w:rsidRPr="00C01231">
        <w:rPr>
          <w:b/>
          <w:bCs/>
          <w:sz w:val="28"/>
          <w:szCs w:val="28"/>
        </w:rPr>
        <w:t xml:space="preserve">cluster headaches </w:t>
      </w:r>
      <w:r>
        <w:rPr>
          <w:b/>
          <w:bCs/>
          <w:sz w:val="28"/>
          <w:szCs w:val="28"/>
        </w:rPr>
        <w:t xml:space="preserve">and </w:t>
      </w:r>
      <w:proofErr w:type="spellStart"/>
      <w:r>
        <w:rPr>
          <w:b/>
          <w:bCs/>
          <w:sz w:val="28"/>
          <w:szCs w:val="28"/>
        </w:rPr>
        <w:t>migrainous</w:t>
      </w:r>
      <w:proofErr w:type="spellEnd"/>
      <w:r>
        <w:rPr>
          <w:b/>
          <w:bCs/>
          <w:sz w:val="28"/>
          <w:szCs w:val="28"/>
        </w:rPr>
        <w:t xml:space="preserve"> neuralgia </w:t>
      </w:r>
      <w:r w:rsidR="00DE7CF6">
        <w:t xml:space="preserve">should also be considered in the </w:t>
      </w:r>
      <w:proofErr w:type="spellStart"/>
      <w:r w:rsidR="00DE7CF6">
        <w:t>DDx</w:t>
      </w:r>
      <w:proofErr w:type="spellEnd"/>
      <w:r w:rsidR="00DE7CF6">
        <w:t xml:space="preserve"> of vascular causes of </w:t>
      </w:r>
      <w:proofErr w:type="spellStart"/>
      <w:r w:rsidR="00DE7CF6">
        <w:t>orofacial</w:t>
      </w:r>
      <w:proofErr w:type="spellEnd"/>
      <w:r w:rsidR="00DE7CF6">
        <w:t xml:space="preserve"> pain.</w:t>
      </w:r>
    </w:p>
    <w:p w:rsidR="00DE7CF6" w:rsidRPr="00DE7CF6" w:rsidRDefault="00DE7CF6" w:rsidP="00DE7CF6">
      <w:pPr>
        <w:pBdr>
          <w:bottom w:val="single" w:sz="4" w:space="1" w:color="auto"/>
        </w:pBdr>
      </w:pPr>
      <w:r w:rsidRPr="00DE7CF6">
        <w:rPr>
          <w:b/>
          <w:bCs/>
        </w:rPr>
        <w:t>*</w:t>
      </w:r>
      <w:proofErr w:type="spellStart"/>
      <w:r w:rsidRPr="00DE7CF6">
        <w:rPr>
          <w:b/>
          <w:bCs/>
        </w:rPr>
        <w:t>frey's</w:t>
      </w:r>
      <w:proofErr w:type="spellEnd"/>
      <w:r w:rsidRPr="00DE7CF6">
        <w:rPr>
          <w:b/>
          <w:bCs/>
        </w:rPr>
        <w:t xml:space="preserve"> syndrome </w:t>
      </w:r>
      <w:r>
        <w:t>: after performing surgery in parotid gland (usually having a tumor or a cyst or a certain disease) which includes removal of the gland as well as the parasympathetic innervations.. what happens sometimes is re-</w:t>
      </w:r>
      <w:proofErr w:type="spellStart"/>
      <w:r>
        <w:t>innervation</w:t>
      </w:r>
      <w:proofErr w:type="spellEnd"/>
      <w:r>
        <w:t xml:space="preserve"> of the area ..and when the pt is eating there will be flushing and sweating due to stimulation of the sweat glands in the face and this may be associated with burning type of pain.</w:t>
      </w:r>
    </w:p>
    <w:p w:rsidR="00C01231" w:rsidRDefault="00DE7CF6" w:rsidP="00E169AC">
      <w:pPr>
        <w:rPr>
          <w:lang w:bidi="ar-JO"/>
        </w:rPr>
      </w:pPr>
      <w:r>
        <w:t>**</w:t>
      </w:r>
      <w:r w:rsidRPr="00DE7CF6">
        <w:rPr>
          <w:b/>
          <w:bCs/>
          <w:sz w:val="28"/>
          <w:szCs w:val="28"/>
        </w:rPr>
        <w:t>psychogenic pain</w:t>
      </w:r>
      <w:r>
        <w:rPr>
          <w:b/>
          <w:bCs/>
          <w:sz w:val="28"/>
          <w:szCs w:val="28"/>
        </w:rPr>
        <w:t>:</w:t>
      </w:r>
      <w:r>
        <w:t xml:space="preserve"> is found in normal individuals under extreme stress</w:t>
      </w:r>
      <w:r w:rsidR="0012662B">
        <w:t>es</w:t>
      </w:r>
      <w:r>
        <w:t xml:space="preserve">, or those with a personality trait such as hypochondria ( </w:t>
      </w:r>
      <w:r>
        <w:rPr>
          <w:rFonts w:hint="cs"/>
          <w:rtl/>
        </w:rPr>
        <w:t>وسواس</w:t>
      </w:r>
      <w:r>
        <w:t xml:space="preserve">), </w:t>
      </w:r>
      <w:r w:rsidR="0012662B">
        <w:t xml:space="preserve">or neurotic ( </w:t>
      </w:r>
      <w:r w:rsidR="0012662B">
        <w:rPr>
          <w:rFonts w:hint="cs"/>
          <w:rtl/>
          <w:lang w:bidi="ar-JO"/>
        </w:rPr>
        <w:t>هوس</w:t>
      </w:r>
      <w:r w:rsidR="0012662B">
        <w:rPr>
          <w:lang w:bidi="ar-JO"/>
        </w:rPr>
        <w:t>), or people who are depressed.</w:t>
      </w:r>
    </w:p>
    <w:p w:rsidR="0012662B" w:rsidRDefault="0012662B" w:rsidP="00E169AC">
      <w:pPr>
        <w:rPr>
          <w:i/>
          <w:iCs/>
          <w:lang w:bidi="ar-JO"/>
        </w:rPr>
      </w:pPr>
      <w:r>
        <w:rPr>
          <w:lang w:bidi="ar-JO"/>
        </w:rPr>
        <w:t>-we call psychogenic pain : medically unexplained symptoms ... many sufferers are</w:t>
      </w:r>
      <w:r w:rsidRPr="0012662B">
        <w:rPr>
          <w:i/>
          <w:iCs/>
          <w:lang w:bidi="ar-JO"/>
        </w:rPr>
        <w:t xml:space="preserve"> females</w:t>
      </w:r>
      <w:r>
        <w:rPr>
          <w:i/>
          <w:iCs/>
          <w:lang w:bidi="ar-JO"/>
        </w:rPr>
        <w:t>.</w:t>
      </w:r>
    </w:p>
    <w:p w:rsidR="0012662B" w:rsidRDefault="0012662B" w:rsidP="00E169AC">
      <w:pPr>
        <w:rPr>
          <w:lang w:bidi="ar-JO"/>
        </w:rPr>
      </w:pPr>
      <w:r>
        <w:rPr>
          <w:lang w:bidi="ar-JO"/>
        </w:rPr>
        <w:t xml:space="preserve">-usually pain is chronic and differs from vascular or neurological pain ( which were described as throbbing or </w:t>
      </w:r>
      <w:proofErr w:type="spellStart"/>
      <w:r>
        <w:rPr>
          <w:lang w:bidi="ar-JO"/>
        </w:rPr>
        <w:t>lancinating</w:t>
      </w:r>
      <w:proofErr w:type="spellEnd"/>
      <w:r>
        <w:rPr>
          <w:lang w:bidi="ar-JO"/>
        </w:rPr>
        <w:t>) in that it is dull boring pain.</w:t>
      </w:r>
    </w:p>
    <w:p w:rsidR="0012662B" w:rsidRDefault="0012662B" w:rsidP="00E169AC">
      <w:pPr>
        <w:rPr>
          <w:lang w:bidi="ar-JO"/>
        </w:rPr>
      </w:pPr>
      <w:r>
        <w:rPr>
          <w:lang w:bidi="ar-JO"/>
        </w:rPr>
        <w:t xml:space="preserve">-it is poorly localized .. it doesn't follow certain anatomic distribution and it crosses the midline..it doesn't occur during sleep .. these can help in the </w:t>
      </w:r>
      <w:proofErr w:type="spellStart"/>
      <w:r>
        <w:rPr>
          <w:lang w:bidi="ar-JO"/>
        </w:rPr>
        <w:t>DDx</w:t>
      </w:r>
      <w:proofErr w:type="spellEnd"/>
      <w:r>
        <w:rPr>
          <w:lang w:bidi="ar-JO"/>
        </w:rPr>
        <w:t>..</w:t>
      </w:r>
    </w:p>
    <w:p w:rsidR="0012662B" w:rsidRDefault="0012662B" w:rsidP="0012662B">
      <w:pPr>
        <w:rPr>
          <w:lang w:bidi="ar-JO"/>
        </w:rPr>
      </w:pPr>
      <w:r>
        <w:rPr>
          <w:lang w:bidi="ar-JO"/>
        </w:rPr>
        <w:t>**due to health advancements in Jordan.. the geriatric population is constantly increasing.. and we have to start paying attention to the diseases that affect them.. so considering that burning mouth syndrome (BMS) mainly affects post menopausal women .. a study was conducted to know the percentage of post menopausal women in Jordan .. so here are some statistics :</w:t>
      </w:r>
    </w:p>
    <w:p w:rsidR="0012662B" w:rsidRDefault="007A4C91" w:rsidP="007A4C91">
      <w:pPr>
        <w:rPr>
          <w:lang w:bidi="ar-JO"/>
        </w:rPr>
      </w:pPr>
      <w:r>
        <w:rPr>
          <w:lang w:bidi="ar-JO"/>
        </w:rPr>
        <w:t>- female and male percentages in Jordan are 49% and 50% respectively.</w:t>
      </w:r>
    </w:p>
    <w:p w:rsidR="007A4C91" w:rsidRDefault="007A4C91" w:rsidP="007A4C91">
      <w:pPr>
        <w:rPr>
          <w:lang w:bidi="ar-JO"/>
        </w:rPr>
      </w:pPr>
      <w:r>
        <w:rPr>
          <w:lang w:bidi="ar-JO"/>
        </w:rPr>
        <w:t>-out the females .. 13% of them are post menopausal women ...</w:t>
      </w:r>
    </w:p>
    <w:p w:rsidR="007A4C91" w:rsidRDefault="007A4C91" w:rsidP="007A4C91">
      <w:pPr>
        <w:rPr>
          <w:lang w:bidi="ar-JO"/>
        </w:rPr>
      </w:pPr>
      <w:r>
        <w:rPr>
          <w:lang w:bidi="ar-JO"/>
        </w:rPr>
        <w:lastRenderedPageBreak/>
        <w:t>you have to know that pts with Burning Mouth Syndrome (BMS) have consulted many doctors  and eventually they refer themselves to dentists in an attempt to convince themselves that what they have is not psychological ... and you should be very careful in taking history from these pts so first know their age, gender, smoking habits, social habits...etc..., then ask them about the onset and duration of this burning sensation ( mostly when there is no specific pattern of this burning sensation then it is  psychogenic).</w:t>
      </w:r>
    </w:p>
    <w:p w:rsidR="007A4C91" w:rsidRDefault="007A4C91" w:rsidP="007A4C91">
      <w:pPr>
        <w:rPr>
          <w:lang w:bidi="ar-JO"/>
        </w:rPr>
      </w:pPr>
      <w:r>
        <w:rPr>
          <w:lang w:bidi="ar-JO"/>
        </w:rPr>
        <w:t>-most common locations are: tip of the tongue ( so its bilateral), lower labial mucosa , hard palate, gingiva or floor of the mouth.</w:t>
      </w:r>
    </w:p>
    <w:p w:rsidR="007A4C91" w:rsidRDefault="007A4C91" w:rsidP="007A4C91">
      <w:pPr>
        <w:rPr>
          <w:lang w:bidi="ar-JO"/>
        </w:rPr>
      </w:pPr>
      <w:r>
        <w:rPr>
          <w:lang w:bidi="ar-JO"/>
        </w:rPr>
        <w:t xml:space="preserve">- pattern </w:t>
      </w:r>
      <w:r w:rsidR="000829A2">
        <w:rPr>
          <w:lang w:bidi="ar-JO"/>
        </w:rPr>
        <w:t xml:space="preserve">is usually continuous ( not paroxysmal) , does not awaken the pt from sleep.. and other associated symptoms such as dry mouth ( which is </w:t>
      </w:r>
      <w:r w:rsidR="000829A2" w:rsidRPr="000829A2">
        <w:rPr>
          <w:b/>
          <w:bCs/>
          <w:lang w:bidi="ar-JO"/>
        </w:rPr>
        <w:t>subjective</w:t>
      </w:r>
      <w:r w:rsidR="000829A2">
        <w:rPr>
          <w:lang w:bidi="ar-JO"/>
        </w:rPr>
        <w:t xml:space="preserve"> feeling of dry mouth ) .</w:t>
      </w:r>
    </w:p>
    <w:p w:rsidR="000829A2" w:rsidRDefault="000829A2" w:rsidP="007A4C91">
      <w:pPr>
        <w:rPr>
          <w:lang w:bidi="ar-JO"/>
        </w:rPr>
      </w:pPr>
      <w:r>
        <w:rPr>
          <w:lang w:bidi="ar-JO"/>
        </w:rPr>
        <w:t>BMS has 2 clinical forms :</w:t>
      </w:r>
    </w:p>
    <w:p w:rsidR="000829A2" w:rsidRDefault="000829A2" w:rsidP="007A4C91">
      <w:pPr>
        <w:rPr>
          <w:lang w:bidi="ar-JO"/>
        </w:rPr>
      </w:pPr>
      <w:r>
        <w:rPr>
          <w:lang w:bidi="ar-JO"/>
        </w:rPr>
        <w:t xml:space="preserve">          1- primary burning mouth </w:t>
      </w:r>
      <w:r w:rsidRPr="000829A2">
        <w:rPr>
          <w:u w:val="single"/>
          <w:lang w:bidi="ar-JO"/>
        </w:rPr>
        <w:t>syndrome</w:t>
      </w:r>
      <w:r>
        <w:rPr>
          <w:lang w:bidi="ar-JO"/>
        </w:rPr>
        <w:t xml:space="preserve"> which is idiopathic..</w:t>
      </w:r>
    </w:p>
    <w:p w:rsidR="000829A2" w:rsidRDefault="000829A2" w:rsidP="007A4C91">
      <w:pPr>
        <w:rPr>
          <w:lang w:bidi="ar-JO"/>
        </w:rPr>
      </w:pPr>
      <w:r>
        <w:rPr>
          <w:lang w:bidi="ar-JO"/>
        </w:rPr>
        <w:t xml:space="preserve">and   2- secondary BMS or more appropriately </w:t>
      </w:r>
      <w:r w:rsidRPr="000829A2">
        <w:rPr>
          <w:i/>
          <w:iCs/>
          <w:lang w:bidi="ar-JO"/>
        </w:rPr>
        <w:t>burning mouth</w:t>
      </w:r>
      <w:r>
        <w:rPr>
          <w:lang w:bidi="ar-JO"/>
        </w:rPr>
        <w:t>.</w:t>
      </w:r>
    </w:p>
    <w:p w:rsidR="000829A2" w:rsidRDefault="000829A2" w:rsidP="007A4C91">
      <w:pPr>
        <w:rPr>
          <w:lang w:bidi="ar-JO"/>
        </w:rPr>
      </w:pPr>
      <w:r>
        <w:rPr>
          <w:lang w:bidi="ar-JO"/>
        </w:rPr>
        <w:t>-</w:t>
      </w:r>
      <w:r w:rsidRPr="000829A2">
        <w:rPr>
          <w:b/>
          <w:bCs/>
          <w:lang w:bidi="ar-JO"/>
        </w:rPr>
        <w:t>predisposing factors</w:t>
      </w:r>
      <w:r>
        <w:rPr>
          <w:lang w:bidi="ar-JO"/>
        </w:rPr>
        <w:t xml:space="preserve"> to burning sensation  in the mouth ( factors that we have to exclude before diagnosing a pt with a burning mouth syndrome) :</w:t>
      </w:r>
    </w:p>
    <w:p w:rsidR="000829A2" w:rsidRDefault="000829A2" w:rsidP="007A4C91">
      <w:pPr>
        <w:rPr>
          <w:lang w:bidi="ar-JO"/>
        </w:rPr>
      </w:pPr>
      <w:r>
        <w:rPr>
          <w:lang w:bidi="ar-JO"/>
        </w:rPr>
        <w:t>-mucosal diseases that cause burning sensation ( erosive or ulcerative and also including geographic tongue and fissured tongue).</w:t>
      </w:r>
    </w:p>
    <w:p w:rsidR="000829A2" w:rsidRDefault="000829A2" w:rsidP="000829A2">
      <w:pPr>
        <w:tabs>
          <w:tab w:val="left" w:pos="6611"/>
        </w:tabs>
        <w:rPr>
          <w:lang w:bidi="ar-JO"/>
        </w:rPr>
      </w:pPr>
      <w:r>
        <w:rPr>
          <w:lang w:bidi="ar-JO"/>
        </w:rPr>
        <w:t>- hormonal disturbances ( menopause &gt;&gt;lack of estrogen which has receptors in the oral mucosa and salivary glands ).</w:t>
      </w:r>
    </w:p>
    <w:p w:rsidR="000829A2" w:rsidRDefault="000829A2" w:rsidP="000829A2">
      <w:pPr>
        <w:tabs>
          <w:tab w:val="left" w:pos="6611"/>
        </w:tabs>
        <w:rPr>
          <w:lang w:bidi="ar-JO"/>
        </w:rPr>
      </w:pPr>
      <w:r>
        <w:rPr>
          <w:lang w:bidi="ar-JO"/>
        </w:rPr>
        <w:t>-psychosocial stresses..</w:t>
      </w:r>
    </w:p>
    <w:p w:rsidR="002D68E5" w:rsidRDefault="000829A2" w:rsidP="000829A2">
      <w:pPr>
        <w:tabs>
          <w:tab w:val="left" w:pos="6611"/>
        </w:tabs>
        <w:rPr>
          <w:lang w:bidi="ar-JO"/>
        </w:rPr>
      </w:pPr>
      <w:r>
        <w:rPr>
          <w:lang w:bidi="ar-JO"/>
        </w:rPr>
        <w:t xml:space="preserve">-vitamin or nutritional deficiencies ( </w:t>
      </w:r>
      <w:r w:rsidR="002D68E5">
        <w:rPr>
          <w:lang w:bidi="ar-JO"/>
        </w:rPr>
        <w:t>B12,ferretin, folic acid, B1,2,6)</w:t>
      </w:r>
    </w:p>
    <w:p w:rsidR="002D68E5" w:rsidRDefault="002D68E5" w:rsidP="000829A2">
      <w:pPr>
        <w:tabs>
          <w:tab w:val="left" w:pos="6611"/>
        </w:tabs>
        <w:rPr>
          <w:lang w:bidi="ar-JO"/>
        </w:rPr>
      </w:pPr>
      <w:r>
        <w:rPr>
          <w:lang w:bidi="ar-JO"/>
        </w:rPr>
        <w:t xml:space="preserve">-diabetes (reduces the salivary flow , and causes neuropathy ) </w:t>
      </w:r>
    </w:p>
    <w:p w:rsidR="002D68E5" w:rsidRDefault="002D68E5" w:rsidP="000829A2">
      <w:pPr>
        <w:tabs>
          <w:tab w:val="left" w:pos="6611"/>
        </w:tabs>
        <w:rPr>
          <w:lang w:bidi="ar-JO"/>
        </w:rPr>
      </w:pPr>
      <w:r>
        <w:rPr>
          <w:lang w:bidi="ar-JO"/>
        </w:rPr>
        <w:t xml:space="preserve">- contact allergies ( dentures) </w:t>
      </w:r>
    </w:p>
    <w:p w:rsidR="002D68E5" w:rsidRDefault="002D68E5" w:rsidP="000829A2">
      <w:pPr>
        <w:tabs>
          <w:tab w:val="left" w:pos="6611"/>
        </w:tabs>
        <w:rPr>
          <w:lang w:bidi="ar-JO"/>
        </w:rPr>
      </w:pPr>
      <w:r>
        <w:rPr>
          <w:lang w:bidi="ar-JO"/>
        </w:rPr>
        <w:t>- galvanism ( amalgam )</w:t>
      </w:r>
    </w:p>
    <w:p w:rsidR="000829A2" w:rsidRDefault="002D68E5" w:rsidP="000829A2">
      <w:pPr>
        <w:tabs>
          <w:tab w:val="left" w:pos="6611"/>
        </w:tabs>
        <w:rPr>
          <w:lang w:bidi="ar-JO"/>
        </w:rPr>
      </w:pPr>
      <w:r>
        <w:rPr>
          <w:lang w:bidi="ar-JO"/>
        </w:rPr>
        <w:t xml:space="preserve">- </w:t>
      </w:r>
      <w:proofErr w:type="spellStart"/>
      <w:r>
        <w:rPr>
          <w:lang w:bidi="ar-JO"/>
        </w:rPr>
        <w:t>parafunctional</w:t>
      </w:r>
      <w:proofErr w:type="spellEnd"/>
      <w:r>
        <w:rPr>
          <w:lang w:bidi="ar-JO"/>
        </w:rPr>
        <w:t xml:space="preserve"> habits ( </w:t>
      </w:r>
      <w:proofErr w:type="spellStart"/>
      <w:r>
        <w:rPr>
          <w:lang w:bidi="ar-JO"/>
        </w:rPr>
        <w:t>bruxism</w:t>
      </w:r>
      <w:proofErr w:type="spellEnd"/>
      <w:r>
        <w:rPr>
          <w:lang w:bidi="ar-JO"/>
        </w:rPr>
        <w:t>, cheek biting, tongue thrust, limited free way space in dentures )</w:t>
      </w:r>
    </w:p>
    <w:p w:rsidR="002D68E5" w:rsidRDefault="002D68E5" w:rsidP="000829A2">
      <w:pPr>
        <w:tabs>
          <w:tab w:val="left" w:pos="6611"/>
        </w:tabs>
        <w:rPr>
          <w:lang w:bidi="ar-JO"/>
        </w:rPr>
      </w:pPr>
      <w:r>
        <w:rPr>
          <w:lang w:bidi="ar-JO"/>
        </w:rPr>
        <w:t>-cranial nerve injuries .</w:t>
      </w:r>
    </w:p>
    <w:p w:rsidR="002D68E5" w:rsidRDefault="002D68E5" w:rsidP="000829A2">
      <w:pPr>
        <w:tabs>
          <w:tab w:val="left" w:pos="6611"/>
        </w:tabs>
        <w:rPr>
          <w:lang w:bidi="ar-JO"/>
        </w:rPr>
      </w:pPr>
      <w:r>
        <w:rPr>
          <w:lang w:bidi="ar-JO"/>
        </w:rPr>
        <w:t xml:space="preserve">- medications ( antidepressants &gt;&gt; dry mouth , </w:t>
      </w:r>
      <w:proofErr w:type="spellStart"/>
      <w:r>
        <w:rPr>
          <w:lang w:bidi="ar-JO"/>
        </w:rPr>
        <w:t>metronidazole</w:t>
      </w:r>
      <w:proofErr w:type="spellEnd"/>
      <w:r>
        <w:rPr>
          <w:lang w:bidi="ar-JO"/>
        </w:rPr>
        <w:t>&gt;&gt;metallic sensation)</w:t>
      </w:r>
    </w:p>
    <w:p w:rsidR="002D68E5" w:rsidRDefault="002D68E5" w:rsidP="000829A2">
      <w:pPr>
        <w:tabs>
          <w:tab w:val="left" w:pos="6611"/>
        </w:tabs>
        <w:rPr>
          <w:lang w:bidi="ar-JO"/>
        </w:rPr>
      </w:pPr>
      <w:r>
        <w:rPr>
          <w:lang w:bidi="ar-JO"/>
        </w:rPr>
        <w:t xml:space="preserve">treatment is according to etiology : </w:t>
      </w:r>
    </w:p>
    <w:p w:rsidR="002D68E5" w:rsidRDefault="002D68E5" w:rsidP="002D68E5">
      <w:pPr>
        <w:tabs>
          <w:tab w:val="left" w:pos="6611"/>
        </w:tabs>
        <w:rPr>
          <w:lang w:bidi="ar-JO"/>
        </w:rPr>
      </w:pPr>
      <w:r>
        <w:rPr>
          <w:lang w:bidi="ar-JO"/>
        </w:rPr>
        <w:lastRenderedPageBreak/>
        <w:t>mucosal diseases are treated with corticosteroids ... for menopausal women symptoms associated with climacteric symptoms ( hot flushes, mood swings )&gt;&gt; HRT is debatable some say it causes BMS some say it relieves it.</w:t>
      </w:r>
    </w:p>
    <w:p w:rsidR="002D68E5" w:rsidRDefault="002D68E5" w:rsidP="002D68E5">
      <w:pPr>
        <w:tabs>
          <w:tab w:val="left" w:pos="6611"/>
        </w:tabs>
        <w:rPr>
          <w:lang w:bidi="ar-JO"/>
        </w:rPr>
      </w:pPr>
      <w:r>
        <w:rPr>
          <w:lang w:bidi="ar-JO"/>
        </w:rPr>
        <w:t>-nutritional deficiencies&gt;&gt; even if it was not established in the pt as an etiological factor in BMS it is recommended that the pt takes the maximum daily dosage of multi vitamins especially B1,2,6 ..</w:t>
      </w:r>
    </w:p>
    <w:p w:rsidR="002D68E5" w:rsidRDefault="002D68E5" w:rsidP="00931268">
      <w:pPr>
        <w:pBdr>
          <w:bottom w:val="single" w:sz="4" w:space="1" w:color="auto"/>
        </w:pBdr>
        <w:tabs>
          <w:tab w:val="left" w:pos="6611"/>
        </w:tabs>
        <w:rPr>
          <w:lang w:bidi="ar-JO"/>
        </w:rPr>
      </w:pPr>
      <w:r>
        <w:rPr>
          <w:lang w:bidi="ar-JO"/>
        </w:rPr>
        <w:t xml:space="preserve">indicators  of nutritional deficiency in the mouth : atrophy in the tongue ( atrophic </w:t>
      </w:r>
      <w:proofErr w:type="spellStart"/>
      <w:r>
        <w:rPr>
          <w:lang w:bidi="ar-JO"/>
        </w:rPr>
        <w:t>glossitis</w:t>
      </w:r>
      <w:proofErr w:type="spellEnd"/>
      <w:r>
        <w:rPr>
          <w:lang w:bidi="ar-JO"/>
        </w:rPr>
        <w:t xml:space="preserve">) , angular </w:t>
      </w:r>
      <w:proofErr w:type="spellStart"/>
      <w:r>
        <w:rPr>
          <w:lang w:bidi="ar-JO"/>
        </w:rPr>
        <w:t>chelitis</w:t>
      </w:r>
      <w:proofErr w:type="spellEnd"/>
      <w:r>
        <w:rPr>
          <w:lang w:bidi="ar-JO"/>
        </w:rPr>
        <w:t xml:space="preserve">, recurrent </w:t>
      </w:r>
      <w:proofErr w:type="spellStart"/>
      <w:r>
        <w:rPr>
          <w:lang w:bidi="ar-JO"/>
        </w:rPr>
        <w:t>ulcers,</w:t>
      </w:r>
      <w:r w:rsidR="00931268">
        <w:rPr>
          <w:lang w:bidi="ar-JO"/>
        </w:rPr>
        <w:t>burning</w:t>
      </w:r>
      <w:proofErr w:type="spellEnd"/>
      <w:r w:rsidR="00931268">
        <w:rPr>
          <w:lang w:bidi="ar-JO"/>
        </w:rPr>
        <w:t xml:space="preserve"> sensation..</w:t>
      </w:r>
    </w:p>
    <w:p w:rsidR="00931268" w:rsidRDefault="00931268" w:rsidP="002D68E5">
      <w:pPr>
        <w:tabs>
          <w:tab w:val="left" w:pos="6611"/>
        </w:tabs>
        <w:rPr>
          <w:b/>
          <w:bCs/>
          <w:sz w:val="28"/>
          <w:szCs w:val="28"/>
          <w:lang w:bidi="ar-JO"/>
        </w:rPr>
      </w:pPr>
      <w:r w:rsidRPr="00931268">
        <w:rPr>
          <w:b/>
          <w:bCs/>
          <w:sz w:val="28"/>
          <w:szCs w:val="28"/>
          <w:lang w:bidi="ar-JO"/>
        </w:rPr>
        <w:t xml:space="preserve">dry mouth ( </w:t>
      </w:r>
      <w:proofErr w:type="spellStart"/>
      <w:r w:rsidRPr="00931268">
        <w:rPr>
          <w:b/>
          <w:bCs/>
          <w:sz w:val="28"/>
          <w:szCs w:val="28"/>
          <w:lang w:bidi="ar-JO"/>
        </w:rPr>
        <w:t>xerostomia</w:t>
      </w:r>
      <w:proofErr w:type="spellEnd"/>
      <w:r w:rsidRPr="00931268">
        <w:rPr>
          <w:b/>
          <w:bCs/>
          <w:sz w:val="28"/>
          <w:szCs w:val="28"/>
          <w:lang w:bidi="ar-JO"/>
        </w:rPr>
        <w:t xml:space="preserve"> )</w:t>
      </w:r>
      <w:r>
        <w:rPr>
          <w:b/>
          <w:bCs/>
          <w:sz w:val="28"/>
          <w:szCs w:val="28"/>
          <w:lang w:bidi="ar-JO"/>
        </w:rPr>
        <w:t>:</w:t>
      </w:r>
    </w:p>
    <w:p w:rsidR="00931268" w:rsidRDefault="00931268" w:rsidP="002D68E5">
      <w:pPr>
        <w:tabs>
          <w:tab w:val="left" w:pos="6611"/>
        </w:tabs>
        <w:rPr>
          <w:lang w:bidi="ar-JO"/>
        </w:rPr>
      </w:pPr>
      <w:r>
        <w:rPr>
          <w:lang w:bidi="ar-JO"/>
        </w:rPr>
        <w:t xml:space="preserve">especially in pts who had irreversible damage to the salivary glands due to a disease like </w:t>
      </w:r>
      <w:proofErr w:type="spellStart"/>
      <w:r>
        <w:rPr>
          <w:lang w:bidi="ar-JO"/>
        </w:rPr>
        <w:t>sjogern</w:t>
      </w:r>
      <w:proofErr w:type="spellEnd"/>
      <w:r>
        <w:rPr>
          <w:lang w:bidi="ar-JO"/>
        </w:rPr>
        <w:t xml:space="preserve"> syndrome ... or pts who had prolonged radiotherapy or chemotherapy in the head and neck area.. or pts who take medications for long periods of time like antidepressants ( who have no interest in maintaining a good oral hygiene and wind up losing their teeth one after another)..</w:t>
      </w:r>
    </w:p>
    <w:p w:rsidR="00931268" w:rsidRDefault="00931268" w:rsidP="002D68E5">
      <w:pPr>
        <w:tabs>
          <w:tab w:val="left" w:pos="6611"/>
        </w:tabs>
        <w:rPr>
          <w:lang w:bidi="ar-JO"/>
        </w:rPr>
      </w:pPr>
      <w:r>
        <w:rPr>
          <w:lang w:bidi="ar-JO"/>
        </w:rPr>
        <w:t xml:space="preserve">management of these pts is according to the cause : </w:t>
      </w:r>
    </w:p>
    <w:p w:rsidR="00931268" w:rsidRDefault="00931268" w:rsidP="002D68E5">
      <w:pPr>
        <w:tabs>
          <w:tab w:val="left" w:pos="6611"/>
        </w:tabs>
        <w:rPr>
          <w:lang w:bidi="ar-JO"/>
        </w:rPr>
      </w:pPr>
      <w:r>
        <w:rPr>
          <w:lang w:bidi="ar-JO"/>
        </w:rPr>
        <w:t xml:space="preserve">- try resolving the cause .. </w:t>
      </w:r>
    </w:p>
    <w:p w:rsidR="00931268" w:rsidRDefault="00931268" w:rsidP="002D68E5">
      <w:pPr>
        <w:tabs>
          <w:tab w:val="left" w:pos="6611"/>
        </w:tabs>
        <w:rPr>
          <w:lang w:bidi="ar-JO"/>
        </w:rPr>
      </w:pPr>
      <w:r>
        <w:rPr>
          <w:lang w:bidi="ar-JO"/>
        </w:rPr>
        <w:t xml:space="preserve">- try increasing fluid intake ( drink lots of water , chewing ice, chewing sugar free gum) </w:t>
      </w:r>
    </w:p>
    <w:p w:rsidR="00931268" w:rsidRDefault="00931268" w:rsidP="002D68E5">
      <w:pPr>
        <w:tabs>
          <w:tab w:val="left" w:pos="6611"/>
        </w:tabs>
        <w:rPr>
          <w:lang w:bidi="ar-JO"/>
        </w:rPr>
      </w:pPr>
      <w:r>
        <w:rPr>
          <w:lang w:bidi="ar-JO"/>
        </w:rPr>
        <w:t>- salivary substitutes ( there is only one available substitute in Jordan</w:t>
      </w:r>
      <w:r w:rsidR="002C2B96">
        <w:rPr>
          <w:lang w:bidi="ar-JO"/>
        </w:rPr>
        <w:t xml:space="preserve"> but a good one which is </w:t>
      </w:r>
      <w:proofErr w:type="spellStart"/>
      <w:r w:rsidR="002C2B96">
        <w:rPr>
          <w:lang w:bidi="ar-JO"/>
        </w:rPr>
        <w:t>bioten</w:t>
      </w:r>
      <w:proofErr w:type="spellEnd"/>
      <w:r w:rsidR="002C2B96">
        <w:rPr>
          <w:lang w:bidi="ar-JO"/>
        </w:rPr>
        <w:t xml:space="preserve"> ( which is based on </w:t>
      </w:r>
      <w:proofErr w:type="spellStart"/>
      <w:r w:rsidR="002C2B96">
        <w:rPr>
          <w:lang w:bidi="ar-JO"/>
        </w:rPr>
        <w:t>caboxy</w:t>
      </w:r>
      <w:proofErr w:type="spellEnd"/>
      <w:r w:rsidR="002C2B96">
        <w:rPr>
          <w:lang w:bidi="ar-JO"/>
        </w:rPr>
        <w:t xml:space="preserve"> methyl cellulose  ) but a temporary sub that relieves the pt for about 10- 15 </w:t>
      </w:r>
      <w:proofErr w:type="spellStart"/>
      <w:r w:rsidR="002C2B96">
        <w:rPr>
          <w:lang w:bidi="ar-JO"/>
        </w:rPr>
        <w:t>mins</w:t>
      </w:r>
      <w:proofErr w:type="spellEnd"/>
      <w:r w:rsidR="002C2B96">
        <w:rPr>
          <w:lang w:bidi="ar-JO"/>
        </w:rPr>
        <w:t xml:space="preserve">.. so there are other natural alternatives like : olive oil , and milk .. </w:t>
      </w:r>
    </w:p>
    <w:p w:rsidR="002C2B96" w:rsidRDefault="002C2B96" w:rsidP="002D68E5">
      <w:pPr>
        <w:tabs>
          <w:tab w:val="left" w:pos="6611"/>
        </w:tabs>
        <w:rPr>
          <w:lang w:bidi="ar-JO"/>
        </w:rPr>
      </w:pPr>
    </w:p>
    <w:p w:rsidR="002C2B96" w:rsidRDefault="002C2B96" w:rsidP="002D68E5">
      <w:pPr>
        <w:tabs>
          <w:tab w:val="left" w:pos="6611"/>
        </w:tabs>
        <w:rPr>
          <w:lang w:bidi="ar-JO"/>
        </w:rPr>
      </w:pPr>
    </w:p>
    <w:p w:rsidR="002C2B96" w:rsidRDefault="002C2B96" w:rsidP="002D68E5">
      <w:pPr>
        <w:tabs>
          <w:tab w:val="left" w:pos="6611"/>
        </w:tabs>
        <w:rPr>
          <w:lang w:bidi="ar-JO"/>
        </w:rPr>
      </w:pPr>
    </w:p>
    <w:p w:rsidR="002C2B96" w:rsidRDefault="002C2B96" w:rsidP="002D68E5">
      <w:pPr>
        <w:tabs>
          <w:tab w:val="left" w:pos="6611"/>
        </w:tabs>
        <w:rPr>
          <w:lang w:bidi="ar-JO"/>
        </w:rPr>
      </w:pPr>
    </w:p>
    <w:p w:rsidR="002C2B96" w:rsidRDefault="002C2B96" w:rsidP="002D68E5">
      <w:pPr>
        <w:tabs>
          <w:tab w:val="left" w:pos="6611"/>
        </w:tabs>
        <w:rPr>
          <w:lang w:bidi="ar-JO"/>
        </w:rPr>
      </w:pPr>
    </w:p>
    <w:p w:rsidR="002C2B96" w:rsidRDefault="002C2B96" w:rsidP="002D68E5">
      <w:pPr>
        <w:tabs>
          <w:tab w:val="left" w:pos="6611"/>
        </w:tabs>
        <w:rPr>
          <w:lang w:bidi="ar-JO"/>
        </w:rPr>
      </w:pPr>
    </w:p>
    <w:p w:rsidR="002C2B96" w:rsidRPr="00931268" w:rsidRDefault="002C2B96" w:rsidP="002C2B96">
      <w:pPr>
        <w:tabs>
          <w:tab w:val="left" w:pos="6611"/>
        </w:tabs>
        <w:jc w:val="center"/>
        <w:rPr>
          <w:lang w:bidi="ar-JO"/>
        </w:rPr>
      </w:pPr>
      <w:r>
        <w:rPr>
          <w:lang w:bidi="ar-JO"/>
        </w:rPr>
        <w:t>Mara7 Al-Saied</w:t>
      </w:r>
    </w:p>
    <w:p w:rsidR="000829A2" w:rsidRDefault="000829A2" w:rsidP="007A4C91">
      <w:pPr>
        <w:rPr>
          <w:lang w:bidi="ar-JO"/>
        </w:rPr>
      </w:pPr>
    </w:p>
    <w:p w:rsidR="000829A2" w:rsidRPr="0012662B" w:rsidRDefault="000829A2" w:rsidP="007A4C91">
      <w:pPr>
        <w:rPr>
          <w:lang w:bidi="ar-JO"/>
        </w:rPr>
      </w:pPr>
    </w:p>
    <w:p w:rsidR="0012662B" w:rsidRPr="0012662B" w:rsidRDefault="0012662B" w:rsidP="00E169AC">
      <w:pPr>
        <w:rPr>
          <w:lang w:bidi="ar-JO"/>
        </w:rPr>
      </w:pPr>
    </w:p>
    <w:p w:rsidR="00E169AC" w:rsidRDefault="00E169AC" w:rsidP="002C2B96">
      <w:pPr>
        <w:jc w:val="center"/>
      </w:pPr>
    </w:p>
    <w:p w:rsidR="00417225" w:rsidRDefault="00417225" w:rsidP="00F17516"/>
    <w:p w:rsidR="002E18A8" w:rsidRDefault="002E18A8" w:rsidP="00F17516"/>
    <w:sectPr w:rsidR="002E18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0864F3"/>
    <w:rsid w:val="000829A2"/>
    <w:rsid w:val="000864F3"/>
    <w:rsid w:val="000D4220"/>
    <w:rsid w:val="0012662B"/>
    <w:rsid w:val="001D6357"/>
    <w:rsid w:val="002C2B96"/>
    <w:rsid w:val="002D68E5"/>
    <w:rsid w:val="002E18A8"/>
    <w:rsid w:val="00417225"/>
    <w:rsid w:val="006E35E2"/>
    <w:rsid w:val="007775BC"/>
    <w:rsid w:val="007A4C91"/>
    <w:rsid w:val="0082436D"/>
    <w:rsid w:val="00931268"/>
    <w:rsid w:val="00AB6D12"/>
    <w:rsid w:val="00C01231"/>
    <w:rsid w:val="00D02FF5"/>
    <w:rsid w:val="00DE7CF6"/>
    <w:rsid w:val="00E169AC"/>
    <w:rsid w:val="00F17516"/>
    <w:rsid w:val="00FA46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0AADD-3F4E-4431-8B17-53CA9079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2013-12-06T13:39:00Z</dcterms:created>
  <dcterms:modified xsi:type="dcterms:W3CDTF">2013-12-06T17:47:00Z</dcterms:modified>
</cp:coreProperties>
</file>