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7B8" w:rsidRPr="00611DD0" w:rsidRDefault="006427B8" w:rsidP="002828FB">
      <w:pPr>
        <w:jc w:val="center"/>
        <w:rPr>
          <w:rFonts w:ascii="Times New Roman" w:hAnsi="Times New Roman" w:cs="Times New Roman"/>
          <w:b/>
          <w:sz w:val="36"/>
          <w:szCs w:val="36"/>
          <w:u w:val="single"/>
        </w:rPr>
      </w:pPr>
      <w:r w:rsidRPr="00611DD0">
        <w:rPr>
          <w:rFonts w:ascii="Times New Roman" w:hAnsi="Times New Roman" w:cs="Times New Roman"/>
          <w:b/>
          <w:sz w:val="36"/>
          <w:szCs w:val="36"/>
          <w:u w:val="single"/>
        </w:rPr>
        <w:t>General Anesthesia.</w:t>
      </w:r>
    </w:p>
    <w:p w:rsidR="006427B8" w:rsidRPr="003D0D97" w:rsidRDefault="006427B8" w:rsidP="002828FB">
      <w:pPr>
        <w:jc w:val="center"/>
        <w:rPr>
          <w:rFonts w:ascii="Times New Roman" w:hAnsi="Times New Roman" w:cs="Times New Roman"/>
          <w:b/>
          <w:sz w:val="36"/>
          <w:szCs w:val="36"/>
        </w:rPr>
      </w:pPr>
    </w:p>
    <w:p w:rsidR="006427B8" w:rsidRDefault="006427B8">
      <w:pPr>
        <w:rPr>
          <w:rFonts w:ascii="Times New Roman" w:hAnsi="Times New Roman" w:cs="Times New Roman"/>
          <w:b/>
          <w:sz w:val="36"/>
          <w:szCs w:val="36"/>
        </w:rPr>
      </w:pPr>
      <w:r w:rsidRPr="003D0D97">
        <w:rPr>
          <w:rFonts w:ascii="Times New Roman" w:hAnsi="Times New Roman" w:cs="Times New Roman"/>
          <w:b/>
          <w:sz w:val="36"/>
          <w:szCs w:val="36"/>
        </w:rPr>
        <w:t>-In our department (dentistry) general anesthesia is applied for 50 cases per day, 15 000-16 000 cases per year. Sedation is also used in dentistry but to lesser extent.</w:t>
      </w:r>
    </w:p>
    <w:p w:rsidR="006427B8" w:rsidRPr="003D0D97" w:rsidRDefault="006427B8">
      <w:pPr>
        <w:rPr>
          <w:rFonts w:ascii="Times New Roman" w:hAnsi="Times New Roman" w:cs="Times New Roman"/>
          <w:b/>
          <w:sz w:val="36"/>
          <w:szCs w:val="36"/>
        </w:rPr>
      </w:pPr>
    </w:p>
    <w:p w:rsidR="006427B8" w:rsidRPr="003D0D97" w:rsidRDefault="006427B8">
      <w:pPr>
        <w:rPr>
          <w:rFonts w:ascii="Times New Roman" w:hAnsi="Times New Roman" w:cs="Times New Roman"/>
          <w:b/>
          <w:sz w:val="36"/>
          <w:szCs w:val="36"/>
          <w:u w:val="single"/>
        </w:rPr>
      </w:pPr>
      <w:r w:rsidRPr="003D0D97">
        <w:rPr>
          <w:rFonts w:ascii="Times New Roman" w:hAnsi="Times New Roman" w:cs="Times New Roman"/>
          <w:b/>
          <w:sz w:val="36"/>
          <w:szCs w:val="36"/>
          <w:u w:val="single"/>
        </w:rPr>
        <w:t xml:space="preserve">-We have to do three things to achieve general anesthesia: </w:t>
      </w:r>
    </w:p>
    <w:p w:rsidR="006427B8" w:rsidRPr="003D0D97" w:rsidRDefault="006427B8">
      <w:pPr>
        <w:rPr>
          <w:rFonts w:ascii="Times New Roman" w:hAnsi="Times New Roman" w:cs="Times New Roman"/>
          <w:b/>
          <w:sz w:val="36"/>
          <w:szCs w:val="36"/>
        </w:rPr>
      </w:pPr>
      <w:r w:rsidRPr="003D0D97">
        <w:rPr>
          <w:rFonts w:ascii="Times New Roman" w:hAnsi="Times New Roman" w:cs="Times New Roman"/>
          <w:b/>
          <w:sz w:val="36"/>
          <w:szCs w:val="36"/>
        </w:rPr>
        <w:t>1. Hypnosis: It's the state of being asleep, it depends on the dose that is given to the patient.</w:t>
      </w:r>
    </w:p>
    <w:p w:rsidR="006427B8" w:rsidRPr="003D0D97" w:rsidRDefault="006427B8">
      <w:pPr>
        <w:rPr>
          <w:rFonts w:ascii="Times New Roman" w:hAnsi="Times New Roman" w:cs="Times New Roman"/>
          <w:b/>
          <w:sz w:val="36"/>
          <w:szCs w:val="36"/>
        </w:rPr>
      </w:pPr>
      <w:r w:rsidRPr="003D0D97">
        <w:rPr>
          <w:rFonts w:ascii="Times New Roman" w:hAnsi="Times New Roman" w:cs="Times New Roman"/>
          <w:b/>
          <w:sz w:val="36"/>
          <w:szCs w:val="36"/>
        </w:rPr>
        <w:t xml:space="preserve"> 2. Analgesia: can be done by local (regional) technique or by giving systemic drugs of pain receptors(opioids). Regional analgesia such as neuro-axial block, which can be spinal ( injection solution in CSF) or epidural. Spinal anesthesia lead to complete sensory and motor block, that make the patient free of pain and paralyzed in the same time but conscious ( when given alone without hypnotic agent or muscle relaxant).  </w:t>
      </w:r>
    </w:p>
    <w:p w:rsidR="006427B8" w:rsidRPr="003D0D97" w:rsidRDefault="006427B8">
      <w:pPr>
        <w:rPr>
          <w:rFonts w:ascii="Times New Roman" w:hAnsi="Times New Roman" w:cs="Times New Roman"/>
          <w:b/>
          <w:sz w:val="36"/>
          <w:szCs w:val="36"/>
        </w:rPr>
      </w:pPr>
      <w:r w:rsidRPr="003D0D97">
        <w:rPr>
          <w:rFonts w:ascii="Times New Roman" w:hAnsi="Times New Roman" w:cs="Times New Roman"/>
          <w:b/>
          <w:sz w:val="36"/>
          <w:szCs w:val="36"/>
        </w:rPr>
        <w:t xml:space="preserve"> 3. +/- muscle Relaxation, since not all procedures need muscle relaxation, such as: sebaceous cyst, dermoid cyst or any simple procedure, here we can leave the patient breath spontaneously or we put him/her under ventilator without using muscle relaxant. While if we are doing peritoneotomy we need muscle relaxant to be able to pull abdomen muscle away. </w:t>
      </w:r>
      <w:r w:rsidRPr="003D0D97">
        <w:rPr>
          <w:rFonts w:ascii="Times New Roman" w:hAnsi="Times New Roman" w:cs="Times New Roman"/>
          <w:b/>
          <w:sz w:val="36"/>
          <w:szCs w:val="36"/>
          <w:u w:val="single"/>
        </w:rPr>
        <w:t>So the aims of using muscle relaxant are:</w:t>
      </w:r>
      <w:r w:rsidRPr="003D0D97">
        <w:rPr>
          <w:rFonts w:ascii="Times New Roman" w:hAnsi="Times New Roman" w:cs="Times New Roman"/>
          <w:b/>
          <w:sz w:val="36"/>
          <w:szCs w:val="36"/>
        </w:rPr>
        <w:t xml:space="preserve"> </w:t>
      </w:r>
    </w:p>
    <w:p w:rsidR="006427B8" w:rsidRPr="003D0D97" w:rsidRDefault="006427B8">
      <w:pPr>
        <w:rPr>
          <w:rFonts w:ascii="Times New Roman" w:hAnsi="Times New Roman" w:cs="Times New Roman"/>
          <w:b/>
          <w:sz w:val="36"/>
          <w:szCs w:val="36"/>
        </w:rPr>
      </w:pPr>
      <w:r>
        <w:rPr>
          <w:rFonts w:ascii="Times New Roman" w:hAnsi="Times New Roman" w:cs="Times New Roman"/>
          <w:b/>
          <w:sz w:val="36"/>
          <w:szCs w:val="36"/>
        </w:rPr>
        <w:t>*</w:t>
      </w:r>
      <w:r w:rsidRPr="003D0D97">
        <w:rPr>
          <w:rFonts w:ascii="Times New Roman" w:hAnsi="Times New Roman" w:cs="Times New Roman"/>
          <w:b/>
          <w:sz w:val="36"/>
          <w:szCs w:val="36"/>
        </w:rPr>
        <w:t>for airways management.</w:t>
      </w:r>
    </w:p>
    <w:p w:rsidR="006427B8" w:rsidRPr="003D0D97" w:rsidRDefault="006427B8">
      <w:pPr>
        <w:rPr>
          <w:rFonts w:ascii="Times New Roman" w:hAnsi="Times New Roman" w:cs="Times New Roman"/>
          <w:b/>
          <w:sz w:val="36"/>
          <w:szCs w:val="36"/>
        </w:rPr>
      </w:pPr>
      <w:r>
        <w:rPr>
          <w:rFonts w:ascii="Times New Roman" w:hAnsi="Times New Roman" w:cs="Times New Roman"/>
          <w:b/>
          <w:sz w:val="36"/>
          <w:szCs w:val="36"/>
        </w:rPr>
        <w:t>*</w:t>
      </w:r>
      <w:r w:rsidRPr="003D0D97">
        <w:rPr>
          <w:rFonts w:ascii="Times New Roman" w:hAnsi="Times New Roman" w:cs="Times New Roman"/>
          <w:b/>
          <w:sz w:val="36"/>
          <w:szCs w:val="36"/>
        </w:rPr>
        <w:t>to control for ventilation by ventilator ( a machine gives us the tidal volume of the patient by putting endotracheal tube) and to be able to put the endotracheal tube we need to relax the vocal cords muscles.</w:t>
      </w:r>
    </w:p>
    <w:p w:rsidR="006427B8" w:rsidRDefault="006427B8">
      <w:pPr>
        <w:rPr>
          <w:rFonts w:ascii="Times New Roman" w:hAnsi="Times New Roman" w:cs="Times New Roman"/>
          <w:b/>
          <w:sz w:val="36"/>
          <w:szCs w:val="36"/>
        </w:rPr>
      </w:pPr>
      <w:r>
        <w:rPr>
          <w:rFonts w:ascii="Times New Roman" w:hAnsi="Times New Roman" w:cs="Times New Roman"/>
          <w:b/>
          <w:sz w:val="36"/>
          <w:szCs w:val="36"/>
        </w:rPr>
        <w:t>*</w:t>
      </w:r>
      <w:r w:rsidRPr="003D0D97">
        <w:rPr>
          <w:rFonts w:ascii="Times New Roman" w:hAnsi="Times New Roman" w:cs="Times New Roman"/>
          <w:b/>
          <w:sz w:val="36"/>
          <w:szCs w:val="36"/>
        </w:rPr>
        <w:t xml:space="preserve"> to facilitate the surgery itself. </w:t>
      </w:r>
    </w:p>
    <w:p w:rsidR="006427B8" w:rsidRDefault="006427B8">
      <w:pPr>
        <w:rPr>
          <w:rFonts w:ascii="Times New Roman" w:hAnsi="Times New Roman" w:cs="Times New Roman"/>
          <w:b/>
          <w:sz w:val="36"/>
          <w:szCs w:val="36"/>
        </w:rPr>
      </w:pPr>
      <w:r w:rsidRPr="003D0D97">
        <w:rPr>
          <w:rFonts w:ascii="Times New Roman" w:hAnsi="Times New Roman" w:cs="Times New Roman"/>
          <w:b/>
          <w:sz w:val="36"/>
          <w:szCs w:val="36"/>
        </w:rPr>
        <w:t xml:space="preserve">( mainly the first two aims are important for us) </w:t>
      </w:r>
      <w:r>
        <w:rPr>
          <w:rFonts w:ascii="Times New Roman" w:hAnsi="Times New Roman" w:cs="Times New Roman"/>
          <w:b/>
          <w:sz w:val="36"/>
          <w:szCs w:val="36"/>
        </w:rPr>
        <w:t>.</w:t>
      </w:r>
    </w:p>
    <w:p w:rsidR="006427B8" w:rsidRPr="003D0D97" w:rsidRDefault="006427B8">
      <w:pPr>
        <w:rPr>
          <w:rFonts w:ascii="Times New Roman" w:hAnsi="Times New Roman" w:cs="Times New Roman"/>
          <w:b/>
          <w:sz w:val="36"/>
          <w:szCs w:val="36"/>
        </w:rPr>
      </w:pPr>
    </w:p>
    <w:p w:rsidR="006427B8" w:rsidRPr="003D0D97" w:rsidRDefault="006427B8">
      <w:pPr>
        <w:rPr>
          <w:rFonts w:ascii="Times New Roman" w:hAnsi="Times New Roman" w:cs="Times New Roman"/>
          <w:b/>
          <w:sz w:val="36"/>
          <w:szCs w:val="36"/>
        </w:rPr>
      </w:pPr>
      <w:r w:rsidRPr="003D0D97">
        <w:rPr>
          <w:rFonts w:ascii="Times New Roman" w:hAnsi="Times New Roman" w:cs="Times New Roman"/>
          <w:b/>
          <w:sz w:val="36"/>
          <w:szCs w:val="36"/>
        </w:rPr>
        <w:t xml:space="preserve"> So the main 2 things are hypnosis and analgesia, but not all the time we need muscle relaxation although sometime its use is mandatory.</w:t>
      </w:r>
    </w:p>
    <w:p w:rsidR="006427B8" w:rsidRPr="003D0D97" w:rsidRDefault="006427B8">
      <w:pPr>
        <w:rPr>
          <w:rFonts w:ascii="Times New Roman" w:hAnsi="Times New Roman" w:cs="Times New Roman"/>
          <w:b/>
          <w:sz w:val="36"/>
          <w:szCs w:val="36"/>
        </w:rPr>
      </w:pPr>
      <w:r w:rsidRPr="003D0D97">
        <w:rPr>
          <w:rFonts w:ascii="Times New Roman" w:hAnsi="Times New Roman" w:cs="Times New Roman"/>
          <w:b/>
          <w:sz w:val="36"/>
          <w:szCs w:val="36"/>
        </w:rPr>
        <w:t>Sensation can be central or peripheral. We mean by central awareness of patient</w:t>
      </w:r>
      <w:r>
        <w:rPr>
          <w:rFonts w:ascii="Times New Roman" w:hAnsi="Times New Roman" w:cs="Times New Roman"/>
          <w:b/>
          <w:sz w:val="36"/>
          <w:szCs w:val="36"/>
        </w:rPr>
        <w:t xml:space="preserve"> (controlled in the cortex)</w:t>
      </w:r>
      <w:bookmarkStart w:id="0" w:name="_GoBack"/>
      <w:bookmarkEnd w:id="0"/>
      <w:r w:rsidRPr="003D0D97">
        <w:rPr>
          <w:rFonts w:ascii="Times New Roman" w:hAnsi="Times New Roman" w:cs="Times New Roman"/>
          <w:b/>
          <w:sz w:val="36"/>
          <w:szCs w:val="36"/>
        </w:rPr>
        <w:t xml:space="preserve"> and by peripheral: pain, pressure, proprioception, etc.</w:t>
      </w:r>
    </w:p>
    <w:p w:rsidR="006427B8" w:rsidRPr="003D0D97" w:rsidRDefault="006427B8">
      <w:pPr>
        <w:rPr>
          <w:rFonts w:ascii="Times New Roman" w:hAnsi="Times New Roman" w:cs="Times New Roman"/>
          <w:b/>
          <w:sz w:val="36"/>
          <w:szCs w:val="36"/>
        </w:rPr>
      </w:pPr>
      <w:r w:rsidRPr="003D0D97">
        <w:rPr>
          <w:rFonts w:ascii="Times New Roman" w:hAnsi="Times New Roman" w:cs="Times New Roman"/>
          <w:b/>
          <w:sz w:val="36"/>
          <w:szCs w:val="36"/>
        </w:rPr>
        <w:t>So in surgery we apply anesthesia reversibly to the patient thus help us in ding the procedure in a controllable manner.</w:t>
      </w:r>
    </w:p>
    <w:p w:rsidR="006427B8" w:rsidRPr="003D0D97" w:rsidRDefault="006427B8">
      <w:pPr>
        <w:rPr>
          <w:rFonts w:ascii="Times New Roman" w:hAnsi="Times New Roman" w:cs="Times New Roman"/>
          <w:b/>
          <w:sz w:val="36"/>
          <w:szCs w:val="36"/>
        </w:rPr>
      </w:pPr>
      <w:r w:rsidRPr="003D0D97">
        <w:rPr>
          <w:rFonts w:ascii="Times New Roman" w:hAnsi="Times New Roman" w:cs="Times New Roman"/>
          <w:b/>
          <w:sz w:val="36"/>
          <w:szCs w:val="36"/>
        </w:rPr>
        <w:t xml:space="preserve">Surgery itself is stressful  to the patient and may lead to trauma, metabolic response and stimulation of autonomic nervous system( sympathetic and parasympathetic,, mainly sympathetic). That is reflected on the patient as tachycardia and hypertension. Also endocrine system is affected-growth hormone, cortisone, glucagon, antidiuretic hormone ADH and other hormone secretion is increased. So surgery affect patient in multimodal manner. </w:t>
      </w:r>
    </w:p>
    <w:p w:rsidR="006427B8" w:rsidRPr="003D0D97" w:rsidRDefault="006427B8">
      <w:pPr>
        <w:rPr>
          <w:rFonts w:ascii="Times New Roman" w:hAnsi="Times New Roman" w:cs="Times New Roman"/>
          <w:b/>
          <w:sz w:val="36"/>
          <w:szCs w:val="36"/>
        </w:rPr>
      </w:pPr>
      <w:r w:rsidRPr="003D0D97">
        <w:rPr>
          <w:rFonts w:ascii="Times New Roman" w:hAnsi="Times New Roman" w:cs="Times New Roman"/>
          <w:b/>
          <w:sz w:val="36"/>
          <w:szCs w:val="36"/>
        </w:rPr>
        <w:t>So by anesthesia pain and awareness are blocked, so there will be no sympathetic stimulation. But other afferents are not blocked by anesthesia, so we mi</w:t>
      </w:r>
      <w:r>
        <w:rPr>
          <w:rFonts w:ascii="Times New Roman" w:hAnsi="Times New Roman" w:cs="Times New Roman"/>
          <w:b/>
          <w:sz w:val="36"/>
          <w:szCs w:val="36"/>
        </w:rPr>
        <w:t>ght have hypoxia or hypovolemia</w:t>
      </w:r>
      <w:r w:rsidRPr="003D0D97">
        <w:rPr>
          <w:rFonts w:ascii="Times New Roman" w:hAnsi="Times New Roman" w:cs="Times New Roman"/>
          <w:b/>
          <w:sz w:val="36"/>
          <w:szCs w:val="36"/>
        </w:rPr>
        <w:t>, and our job is do management for such things.</w:t>
      </w:r>
    </w:p>
    <w:p w:rsidR="006427B8" w:rsidRPr="003D0D97" w:rsidRDefault="006427B8">
      <w:pPr>
        <w:rPr>
          <w:rFonts w:ascii="Times New Roman" w:hAnsi="Times New Roman" w:cs="Times New Roman"/>
          <w:b/>
          <w:sz w:val="36"/>
          <w:szCs w:val="36"/>
          <w:u w:val="single"/>
        </w:rPr>
      </w:pPr>
      <w:r w:rsidRPr="003D0D97">
        <w:rPr>
          <w:rFonts w:ascii="Times New Roman" w:hAnsi="Times New Roman" w:cs="Times New Roman"/>
          <w:b/>
          <w:sz w:val="36"/>
          <w:szCs w:val="36"/>
          <w:u w:val="single"/>
        </w:rPr>
        <w:t>General Anesthesia leads to:</w:t>
      </w:r>
    </w:p>
    <w:p w:rsidR="006427B8" w:rsidRPr="003D0D97" w:rsidRDefault="006427B8">
      <w:pPr>
        <w:rPr>
          <w:rFonts w:ascii="Times New Roman" w:hAnsi="Times New Roman" w:cs="Times New Roman"/>
          <w:b/>
          <w:sz w:val="36"/>
          <w:szCs w:val="36"/>
        </w:rPr>
      </w:pPr>
      <w:r w:rsidRPr="003D0D97">
        <w:rPr>
          <w:rFonts w:ascii="Times New Roman" w:hAnsi="Times New Roman" w:cs="Times New Roman"/>
          <w:b/>
          <w:sz w:val="36"/>
          <w:szCs w:val="36"/>
        </w:rPr>
        <w:t>- Hypnosis.</w:t>
      </w:r>
    </w:p>
    <w:p w:rsidR="006427B8" w:rsidRPr="003D0D97" w:rsidRDefault="006427B8">
      <w:pPr>
        <w:rPr>
          <w:rFonts w:ascii="Times New Roman" w:hAnsi="Times New Roman" w:cs="Times New Roman"/>
          <w:b/>
          <w:sz w:val="36"/>
          <w:szCs w:val="36"/>
        </w:rPr>
      </w:pPr>
      <w:r w:rsidRPr="003D0D97">
        <w:rPr>
          <w:rFonts w:ascii="Times New Roman" w:hAnsi="Times New Roman" w:cs="Times New Roman"/>
          <w:b/>
          <w:sz w:val="36"/>
          <w:szCs w:val="36"/>
        </w:rPr>
        <w:t>- Analgesia.</w:t>
      </w:r>
    </w:p>
    <w:p w:rsidR="006427B8" w:rsidRPr="003D0D97" w:rsidRDefault="006427B8">
      <w:pPr>
        <w:rPr>
          <w:rFonts w:ascii="Times New Roman" w:hAnsi="Times New Roman" w:cs="Times New Roman"/>
          <w:b/>
          <w:sz w:val="36"/>
          <w:szCs w:val="36"/>
        </w:rPr>
      </w:pPr>
      <w:r w:rsidRPr="003D0D97">
        <w:rPr>
          <w:rFonts w:ascii="Times New Roman" w:hAnsi="Times New Roman" w:cs="Times New Roman"/>
          <w:b/>
          <w:sz w:val="36"/>
          <w:szCs w:val="36"/>
        </w:rPr>
        <w:t>- Immobility or relaxation.</w:t>
      </w:r>
    </w:p>
    <w:p w:rsidR="006427B8" w:rsidRPr="003D0D97" w:rsidRDefault="006427B8">
      <w:pPr>
        <w:rPr>
          <w:rFonts w:ascii="Times New Roman" w:hAnsi="Times New Roman" w:cs="Times New Roman"/>
          <w:b/>
          <w:sz w:val="36"/>
          <w:szCs w:val="36"/>
        </w:rPr>
      </w:pPr>
      <w:r w:rsidRPr="003D0D97">
        <w:rPr>
          <w:rFonts w:ascii="Times New Roman" w:hAnsi="Times New Roman" w:cs="Times New Roman"/>
          <w:b/>
          <w:sz w:val="36"/>
          <w:szCs w:val="36"/>
        </w:rPr>
        <w:t>- Suppression of stress hormones.</w:t>
      </w:r>
    </w:p>
    <w:p w:rsidR="006427B8" w:rsidRPr="003D0D97" w:rsidRDefault="006427B8">
      <w:pPr>
        <w:rPr>
          <w:rFonts w:ascii="Times New Roman" w:hAnsi="Times New Roman" w:cs="Times New Roman"/>
          <w:b/>
          <w:sz w:val="36"/>
          <w:szCs w:val="36"/>
        </w:rPr>
      </w:pPr>
      <w:r w:rsidRPr="003D0D97">
        <w:rPr>
          <w:rFonts w:ascii="Times New Roman" w:hAnsi="Times New Roman" w:cs="Times New Roman"/>
          <w:b/>
          <w:sz w:val="36"/>
          <w:szCs w:val="36"/>
        </w:rPr>
        <w:t>-Anxiolytic.</w:t>
      </w:r>
    </w:p>
    <w:p w:rsidR="006427B8" w:rsidRPr="003D0D97" w:rsidRDefault="006427B8">
      <w:pPr>
        <w:rPr>
          <w:rFonts w:ascii="Times New Roman" w:hAnsi="Times New Roman" w:cs="Times New Roman"/>
          <w:b/>
          <w:sz w:val="36"/>
          <w:szCs w:val="36"/>
        </w:rPr>
      </w:pPr>
      <w:r w:rsidRPr="003D0D97">
        <w:rPr>
          <w:rFonts w:ascii="Times New Roman" w:hAnsi="Times New Roman" w:cs="Times New Roman"/>
          <w:b/>
          <w:sz w:val="36"/>
          <w:szCs w:val="36"/>
        </w:rPr>
        <w:t xml:space="preserve">- Amnesia: it can be anterio-grade or retro-grade. That is done GA solution is anterio-grade, that mean the patient ill not remember after we give it the solution but before that the patient will remember. While when we give vaso-diazepam in holding area, the patient will not remember the environment or the sequences of events although he/she is still awake. </w:t>
      </w:r>
    </w:p>
    <w:p w:rsidR="006427B8" w:rsidRPr="003D0D97" w:rsidRDefault="006427B8">
      <w:pPr>
        <w:rPr>
          <w:rFonts w:ascii="Times New Roman" w:hAnsi="Times New Roman" w:cs="Times New Roman"/>
          <w:b/>
          <w:sz w:val="36"/>
          <w:szCs w:val="36"/>
        </w:rPr>
      </w:pPr>
      <w:r w:rsidRPr="00611DD0">
        <w:rPr>
          <w:rFonts w:ascii="Times New Roman" w:hAnsi="Times New Roman" w:cs="Times New Roman"/>
          <w:b/>
          <w:sz w:val="36"/>
          <w:szCs w:val="36"/>
          <w:u w:val="single"/>
        </w:rPr>
        <w:t>Stages of GA</w:t>
      </w:r>
      <w:r w:rsidRPr="003D0D97">
        <w:rPr>
          <w:rFonts w:ascii="Times New Roman" w:hAnsi="Times New Roman" w:cs="Times New Roman"/>
          <w:b/>
          <w:sz w:val="36"/>
          <w:szCs w:val="36"/>
        </w:rPr>
        <w:t xml:space="preserve">: actually we don’t notice these stages because we reach stage 3 in short time, within seconds. </w:t>
      </w:r>
    </w:p>
    <w:p w:rsidR="006427B8" w:rsidRPr="003D0D97" w:rsidRDefault="006427B8">
      <w:pPr>
        <w:rPr>
          <w:rFonts w:ascii="Times New Roman" w:hAnsi="Times New Roman" w:cs="Times New Roman"/>
          <w:b/>
          <w:sz w:val="28"/>
          <w:szCs w:val="28"/>
        </w:rPr>
      </w:pPr>
      <w:r w:rsidRPr="003D0D97">
        <w:rPr>
          <w:rFonts w:ascii="Times New Roman" w:hAnsi="Times New Roman" w:cs="Times New Roman"/>
          <w:b/>
          <w:sz w:val="28"/>
          <w:szCs w:val="28"/>
        </w:rPr>
        <w:t xml:space="preserve">          Note: please refer to slides for more details.</w:t>
      </w:r>
    </w:p>
    <w:p w:rsidR="006427B8" w:rsidRPr="003D0D97" w:rsidRDefault="006427B8" w:rsidP="000B3BEE">
      <w:pPr>
        <w:pStyle w:val="ListParagraph"/>
        <w:numPr>
          <w:ilvl w:val="0"/>
          <w:numId w:val="1"/>
        </w:numPr>
        <w:rPr>
          <w:rFonts w:ascii="Times New Roman" w:hAnsi="Times New Roman" w:cs="Times New Roman"/>
          <w:b/>
          <w:sz w:val="36"/>
          <w:szCs w:val="36"/>
        </w:rPr>
      </w:pPr>
      <w:r w:rsidRPr="003D0D97">
        <w:rPr>
          <w:rFonts w:ascii="Times New Roman" w:hAnsi="Times New Roman" w:cs="Times New Roman"/>
          <w:b/>
          <w:sz w:val="36"/>
          <w:szCs w:val="36"/>
        </w:rPr>
        <w:t xml:space="preserve">Analgesia stage: here there is still contact with the patient. </w:t>
      </w:r>
    </w:p>
    <w:p w:rsidR="006427B8" w:rsidRPr="003D0D97" w:rsidRDefault="006427B8" w:rsidP="000B3BEE">
      <w:pPr>
        <w:pStyle w:val="ListParagraph"/>
        <w:numPr>
          <w:ilvl w:val="0"/>
          <w:numId w:val="1"/>
        </w:numPr>
        <w:rPr>
          <w:rFonts w:ascii="Times New Roman" w:hAnsi="Times New Roman" w:cs="Times New Roman"/>
          <w:b/>
          <w:sz w:val="36"/>
          <w:szCs w:val="36"/>
        </w:rPr>
      </w:pPr>
      <w:r w:rsidRPr="003D0D97">
        <w:rPr>
          <w:rFonts w:ascii="Times New Roman" w:hAnsi="Times New Roman" w:cs="Times New Roman"/>
          <w:b/>
          <w:sz w:val="36"/>
          <w:szCs w:val="36"/>
        </w:rPr>
        <w:t xml:space="preserve">Stage of excitement (uninhibited response): here if u give the patient a stimulation (pain or u talk to him/her) the patient will react with you. </w:t>
      </w:r>
    </w:p>
    <w:p w:rsidR="006427B8" w:rsidRPr="003D0D97" w:rsidRDefault="006427B8" w:rsidP="000B3BEE">
      <w:pPr>
        <w:pStyle w:val="ListParagraph"/>
        <w:numPr>
          <w:ilvl w:val="0"/>
          <w:numId w:val="1"/>
        </w:numPr>
        <w:rPr>
          <w:rFonts w:ascii="Times New Roman" w:hAnsi="Times New Roman" w:cs="Times New Roman"/>
          <w:b/>
          <w:sz w:val="36"/>
          <w:szCs w:val="36"/>
        </w:rPr>
      </w:pPr>
      <w:r w:rsidRPr="003D0D97">
        <w:rPr>
          <w:rFonts w:ascii="Times New Roman" w:hAnsi="Times New Roman" w:cs="Times New Roman"/>
          <w:b/>
          <w:sz w:val="36"/>
          <w:szCs w:val="36"/>
        </w:rPr>
        <w:t xml:space="preserve">Stage of surgical anesthesia: our aim is to reach this stage in which the patient is in deep anesthesia and the vital signs still work, asp. For cardiovascular system. </w:t>
      </w:r>
    </w:p>
    <w:p w:rsidR="006427B8" w:rsidRPr="003D0D97" w:rsidRDefault="006427B8" w:rsidP="000B3BEE">
      <w:pPr>
        <w:pStyle w:val="ListParagraph"/>
        <w:numPr>
          <w:ilvl w:val="0"/>
          <w:numId w:val="1"/>
        </w:numPr>
        <w:rPr>
          <w:rFonts w:ascii="Times New Roman" w:hAnsi="Times New Roman" w:cs="Times New Roman"/>
          <w:b/>
          <w:sz w:val="36"/>
          <w:szCs w:val="36"/>
        </w:rPr>
      </w:pPr>
      <w:r w:rsidRPr="003D0D97">
        <w:rPr>
          <w:rFonts w:ascii="Times New Roman" w:hAnsi="Times New Roman" w:cs="Times New Roman"/>
          <w:b/>
          <w:sz w:val="36"/>
          <w:szCs w:val="36"/>
        </w:rPr>
        <w:t xml:space="preserve">Stage of respiratory arrest (we don’t prefer to reach this stage which lead to cardiac arrest). So it is a side effect stage. </w:t>
      </w:r>
    </w:p>
    <w:p w:rsidR="006427B8" w:rsidRPr="003D0D97" w:rsidRDefault="006427B8" w:rsidP="00F04A7D">
      <w:pPr>
        <w:rPr>
          <w:rFonts w:ascii="Times New Roman" w:hAnsi="Times New Roman" w:cs="Times New Roman"/>
          <w:b/>
          <w:sz w:val="36"/>
          <w:szCs w:val="36"/>
        </w:rPr>
      </w:pPr>
    </w:p>
    <w:p w:rsidR="006427B8" w:rsidRPr="003D0D97" w:rsidRDefault="006427B8" w:rsidP="00F04A7D">
      <w:pPr>
        <w:rPr>
          <w:rFonts w:ascii="Times New Roman" w:hAnsi="Times New Roman" w:cs="Times New Roman"/>
          <w:b/>
          <w:sz w:val="36"/>
          <w:szCs w:val="36"/>
        </w:rPr>
      </w:pPr>
      <w:r w:rsidRPr="003D0D97">
        <w:rPr>
          <w:rFonts w:ascii="Times New Roman" w:hAnsi="Times New Roman" w:cs="Times New Roman"/>
          <w:b/>
          <w:sz w:val="36"/>
          <w:szCs w:val="36"/>
        </w:rPr>
        <w:t>- in dentistry in 70-80% of case we apply LA. In some procedures and for group of patients we need to apply sedation or GA, refer to the slides# 15-19.</w:t>
      </w:r>
    </w:p>
    <w:p w:rsidR="006427B8" w:rsidRPr="00611DD0" w:rsidRDefault="006427B8" w:rsidP="00F04A7D">
      <w:pPr>
        <w:rPr>
          <w:rFonts w:ascii="Times New Roman" w:hAnsi="Times New Roman" w:cs="Times New Roman"/>
          <w:b/>
          <w:sz w:val="36"/>
          <w:szCs w:val="36"/>
          <w:u w:val="single"/>
        </w:rPr>
      </w:pPr>
      <w:r w:rsidRPr="00611DD0">
        <w:rPr>
          <w:rFonts w:ascii="Times New Roman" w:hAnsi="Times New Roman" w:cs="Times New Roman"/>
          <w:b/>
          <w:sz w:val="36"/>
          <w:szCs w:val="36"/>
          <w:u w:val="single"/>
        </w:rPr>
        <w:t>- Problems related to dental anesthesia:</w:t>
      </w:r>
    </w:p>
    <w:p w:rsidR="006427B8" w:rsidRPr="003D0D97" w:rsidRDefault="006427B8" w:rsidP="00F04A7D">
      <w:pPr>
        <w:rPr>
          <w:rFonts w:ascii="Times New Roman" w:hAnsi="Times New Roman" w:cs="Times New Roman"/>
          <w:b/>
          <w:sz w:val="36"/>
          <w:szCs w:val="36"/>
        </w:rPr>
      </w:pPr>
      <w:r w:rsidRPr="003D0D97">
        <w:rPr>
          <w:rFonts w:ascii="Times New Roman" w:hAnsi="Times New Roman" w:cs="Times New Roman"/>
          <w:b/>
          <w:sz w:val="36"/>
          <w:szCs w:val="36"/>
        </w:rPr>
        <w:t xml:space="preserve">1- In/outpatient selectivity: that depends on the procedure. If it was major surgery (maxillofacial procedures take 4-8 hrs) which need a prolonged recovery, we do it inpatient since it need preparation and sometime admitting patient to ICU ( in order to follow up patient’s obvious swelling which result from oral manipulation) . Here we need ICU for protection of the airways and to avoid obstruction by swelling . However, we do it outpatient for simple procedure. In dentistry most of GA cases is done outpatient, inpatient and ICU admitting are very rare. </w:t>
      </w:r>
    </w:p>
    <w:p w:rsidR="006427B8" w:rsidRPr="003D0D97" w:rsidRDefault="006427B8" w:rsidP="00F04A7D">
      <w:pPr>
        <w:rPr>
          <w:rFonts w:ascii="Times New Roman" w:hAnsi="Times New Roman" w:cs="Times New Roman"/>
          <w:b/>
          <w:sz w:val="36"/>
          <w:szCs w:val="36"/>
        </w:rPr>
      </w:pPr>
      <w:r w:rsidRPr="003D0D97">
        <w:rPr>
          <w:rFonts w:ascii="Times New Roman" w:hAnsi="Times New Roman" w:cs="Times New Roman"/>
          <w:b/>
          <w:sz w:val="36"/>
          <w:szCs w:val="36"/>
        </w:rPr>
        <w:t xml:space="preserve">2- Competition with the airways: airways and cardiovascular system are the two main concerns to the anesthetist. Our working area is the oral cavity and since we have irrigation, bleeding and debris (with suppressed reflexes), aspiration can occur easily. So we have to do good management for the airways. </w:t>
      </w:r>
    </w:p>
    <w:p w:rsidR="006427B8" w:rsidRPr="003D0D97" w:rsidRDefault="006427B8" w:rsidP="00F04A7D">
      <w:pPr>
        <w:rPr>
          <w:rFonts w:ascii="Times New Roman" w:hAnsi="Times New Roman" w:cs="Times New Roman"/>
          <w:b/>
          <w:sz w:val="36"/>
          <w:szCs w:val="36"/>
        </w:rPr>
      </w:pPr>
      <w:r w:rsidRPr="003D0D97">
        <w:rPr>
          <w:rFonts w:ascii="Times New Roman" w:hAnsi="Times New Roman" w:cs="Times New Roman"/>
          <w:b/>
          <w:sz w:val="36"/>
          <w:szCs w:val="36"/>
        </w:rPr>
        <w:t xml:space="preserve">3- patient are often children: this group of patients are difficult to control, because we don’t give our solution for them by cannula ( since their veins are not clear) , inhalational agent is used instead, so we face difficulty to fix them. </w:t>
      </w:r>
    </w:p>
    <w:p w:rsidR="006427B8" w:rsidRPr="003D0D97" w:rsidRDefault="006427B8" w:rsidP="000617A1">
      <w:pPr>
        <w:rPr>
          <w:rFonts w:ascii="Times New Roman" w:hAnsi="Times New Roman" w:cs="Times New Roman"/>
          <w:b/>
          <w:sz w:val="36"/>
          <w:szCs w:val="36"/>
        </w:rPr>
      </w:pPr>
      <w:r w:rsidRPr="003D0D97">
        <w:rPr>
          <w:rFonts w:ascii="Times New Roman" w:hAnsi="Times New Roman" w:cs="Times New Roman"/>
          <w:b/>
          <w:sz w:val="36"/>
          <w:szCs w:val="36"/>
        </w:rPr>
        <w:t xml:space="preserve">4-Mentally retarded patients, also these patient are not easy to control them.  </w:t>
      </w:r>
    </w:p>
    <w:p w:rsidR="006427B8" w:rsidRPr="003D0D97" w:rsidRDefault="006427B8" w:rsidP="000617A1">
      <w:pPr>
        <w:rPr>
          <w:rFonts w:ascii="Times New Roman" w:hAnsi="Times New Roman" w:cs="Times New Roman"/>
          <w:b/>
          <w:sz w:val="36"/>
          <w:szCs w:val="36"/>
        </w:rPr>
      </w:pPr>
    </w:p>
    <w:p w:rsidR="006427B8" w:rsidRPr="00611DD0" w:rsidRDefault="006427B8" w:rsidP="000617A1">
      <w:pPr>
        <w:rPr>
          <w:rFonts w:ascii="Times New Roman" w:hAnsi="Times New Roman" w:cs="Times New Roman"/>
          <w:b/>
          <w:sz w:val="36"/>
          <w:szCs w:val="36"/>
          <w:u w:val="single"/>
        </w:rPr>
      </w:pPr>
      <w:r w:rsidRPr="00611DD0">
        <w:rPr>
          <w:rFonts w:ascii="Times New Roman" w:hAnsi="Times New Roman" w:cs="Times New Roman"/>
          <w:b/>
          <w:sz w:val="36"/>
          <w:szCs w:val="36"/>
          <w:u w:val="single"/>
        </w:rPr>
        <w:t>How we conduct anesthesia to the patient?</w:t>
      </w:r>
    </w:p>
    <w:p w:rsidR="006427B8" w:rsidRPr="003D0D97" w:rsidRDefault="006427B8" w:rsidP="000617A1">
      <w:pPr>
        <w:pStyle w:val="ListParagraph"/>
        <w:numPr>
          <w:ilvl w:val="0"/>
          <w:numId w:val="2"/>
        </w:numPr>
        <w:rPr>
          <w:rFonts w:ascii="Times New Roman" w:hAnsi="Times New Roman" w:cs="Times New Roman"/>
          <w:b/>
          <w:sz w:val="36"/>
          <w:szCs w:val="36"/>
        </w:rPr>
      </w:pPr>
      <w:r w:rsidRPr="003D0D97">
        <w:rPr>
          <w:rFonts w:ascii="Times New Roman" w:hAnsi="Times New Roman" w:cs="Times New Roman"/>
          <w:b/>
          <w:sz w:val="36"/>
          <w:szCs w:val="36"/>
        </w:rPr>
        <w:t>Preoperative Assessment.</w:t>
      </w:r>
    </w:p>
    <w:p w:rsidR="006427B8" w:rsidRPr="003D0D97" w:rsidRDefault="006427B8" w:rsidP="00416C94">
      <w:pPr>
        <w:pStyle w:val="ListParagraph"/>
        <w:numPr>
          <w:ilvl w:val="0"/>
          <w:numId w:val="2"/>
        </w:numPr>
        <w:rPr>
          <w:rFonts w:ascii="Times New Roman" w:hAnsi="Times New Roman" w:cs="Times New Roman"/>
          <w:b/>
          <w:sz w:val="36"/>
          <w:szCs w:val="36"/>
        </w:rPr>
      </w:pPr>
      <w:r w:rsidRPr="003D0D97">
        <w:rPr>
          <w:rFonts w:ascii="Times New Roman" w:hAnsi="Times New Roman" w:cs="Times New Roman"/>
          <w:b/>
          <w:sz w:val="36"/>
          <w:szCs w:val="36"/>
        </w:rPr>
        <w:t xml:space="preserve">Intra-operative Management: is done by the surgeon. </w:t>
      </w:r>
    </w:p>
    <w:p w:rsidR="006427B8" w:rsidRPr="003D0D97" w:rsidRDefault="006427B8" w:rsidP="00416C94">
      <w:pPr>
        <w:pStyle w:val="ListParagraph"/>
        <w:numPr>
          <w:ilvl w:val="0"/>
          <w:numId w:val="2"/>
        </w:numPr>
        <w:rPr>
          <w:rFonts w:ascii="Times New Roman" w:hAnsi="Times New Roman" w:cs="Times New Roman"/>
          <w:b/>
          <w:sz w:val="36"/>
          <w:szCs w:val="36"/>
        </w:rPr>
      </w:pPr>
      <w:r w:rsidRPr="003D0D97">
        <w:rPr>
          <w:rFonts w:ascii="Times New Roman" w:hAnsi="Times New Roman" w:cs="Times New Roman"/>
          <w:b/>
          <w:sz w:val="36"/>
          <w:szCs w:val="36"/>
        </w:rPr>
        <w:t>Post-operative Management: in the recovery room.</w:t>
      </w:r>
    </w:p>
    <w:p w:rsidR="006427B8" w:rsidRPr="003D0D97" w:rsidRDefault="006427B8" w:rsidP="00416C94">
      <w:pPr>
        <w:ind w:left="360"/>
        <w:rPr>
          <w:rFonts w:ascii="Times New Roman" w:hAnsi="Times New Roman" w:cs="Times New Roman"/>
          <w:b/>
          <w:sz w:val="36"/>
          <w:szCs w:val="36"/>
        </w:rPr>
      </w:pPr>
    </w:p>
    <w:p w:rsidR="006427B8" w:rsidRPr="003D0D97" w:rsidRDefault="006427B8" w:rsidP="00416C94">
      <w:pPr>
        <w:ind w:left="360"/>
        <w:rPr>
          <w:rFonts w:ascii="Times New Roman" w:hAnsi="Times New Roman" w:cs="Times New Roman"/>
          <w:b/>
          <w:sz w:val="36"/>
          <w:szCs w:val="36"/>
        </w:rPr>
      </w:pPr>
    </w:p>
    <w:p w:rsidR="006427B8" w:rsidRPr="003D0D97" w:rsidRDefault="006427B8" w:rsidP="00416C94">
      <w:pPr>
        <w:ind w:left="360"/>
        <w:rPr>
          <w:rFonts w:ascii="Times New Roman" w:hAnsi="Times New Roman" w:cs="Times New Roman"/>
          <w:b/>
          <w:sz w:val="36"/>
          <w:szCs w:val="36"/>
        </w:rPr>
      </w:pPr>
    </w:p>
    <w:p w:rsidR="006427B8" w:rsidRPr="003D0D97" w:rsidRDefault="006427B8" w:rsidP="00416C94">
      <w:pPr>
        <w:ind w:left="360"/>
        <w:rPr>
          <w:rFonts w:ascii="Times New Roman" w:hAnsi="Times New Roman" w:cs="Times New Roman"/>
          <w:b/>
          <w:sz w:val="36"/>
          <w:szCs w:val="36"/>
        </w:rPr>
      </w:pPr>
      <w:r w:rsidRPr="003D0D97">
        <w:rPr>
          <w:rFonts w:ascii="Times New Roman" w:hAnsi="Times New Roman" w:cs="Times New Roman"/>
          <w:b/>
          <w:sz w:val="36"/>
          <w:szCs w:val="36"/>
        </w:rPr>
        <w:t>About preoperative assessment:</w:t>
      </w:r>
    </w:p>
    <w:p w:rsidR="006427B8" w:rsidRPr="003D0D97" w:rsidRDefault="006427B8" w:rsidP="00416C94">
      <w:pPr>
        <w:pStyle w:val="ListParagraph"/>
        <w:rPr>
          <w:rFonts w:ascii="Times New Roman" w:hAnsi="Times New Roman" w:cs="Times New Roman"/>
          <w:b/>
          <w:sz w:val="36"/>
          <w:szCs w:val="36"/>
        </w:rPr>
      </w:pPr>
      <w:r w:rsidRPr="003D0D97">
        <w:rPr>
          <w:rFonts w:ascii="Times New Roman" w:hAnsi="Times New Roman" w:cs="Times New Roman"/>
          <w:b/>
          <w:sz w:val="36"/>
          <w:szCs w:val="36"/>
        </w:rPr>
        <w:t xml:space="preserve"> history, examination and investigation (if needed) is done to know the risk classification of the patient according to ASA (elective of emergency).</w:t>
      </w: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xml:space="preserve">    Class I : normal healthy patient, regardless the age. </w:t>
      </w: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xml:space="preserve">    Class II: patient with ONE mild controlled systemic disease. </w:t>
      </w: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xml:space="preserve">    Class III: patient with severe systemic disease or with more than one disease.</w:t>
      </w: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xml:space="preserve">    Class IV: Patient with severe uncontrolled systemic disease that is expected to die within short period of time. </w:t>
      </w: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xml:space="preserve">    Class V: patient that expected to die even without surgery ( mortality rate 99%). </w:t>
      </w: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xml:space="preserve">    Class VI: patient with brain death. </w:t>
      </w: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xml:space="preserve">    E: referred to emergency. </w:t>
      </w:r>
    </w:p>
    <w:p w:rsidR="006427B8" w:rsidRPr="003D0D97" w:rsidRDefault="006427B8" w:rsidP="00BF15D9">
      <w:pPr>
        <w:pStyle w:val="ListParagraph"/>
        <w:rPr>
          <w:rFonts w:ascii="Times New Roman" w:hAnsi="Times New Roman" w:cs="Times New Roman"/>
          <w:b/>
          <w:sz w:val="36"/>
          <w:szCs w:val="36"/>
        </w:rPr>
      </w:pP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e.g: (an exam questions)</w:t>
      </w: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xml:space="preserve"> * 19 years old female patient, second year dentistry student, with appendicitis ( class I E) .</w:t>
      </w: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xml:space="preserve"> * patient with ischemic heart disease with net , have diabetes and hypertension, indicated to do elective laparotomy colectomy  ( Class III) . </w:t>
      </w: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xml:space="preserve">* 19 years old female patient with twisted ovary, which mean that ischemia may occur to the ovary, so it is organ saving procedure and even if the patient is not fasting, we apply anesthesia and do the surgery.   ( Class I E). </w:t>
      </w:r>
    </w:p>
    <w:p w:rsidR="006427B8" w:rsidRPr="003D0D97" w:rsidRDefault="006427B8" w:rsidP="00BF15D9">
      <w:pPr>
        <w:pStyle w:val="ListParagraph"/>
        <w:rPr>
          <w:rFonts w:ascii="Times New Roman" w:hAnsi="Times New Roman" w:cs="Times New Roman"/>
          <w:b/>
          <w:sz w:val="28"/>
          <w:szCs w:val="28"/>
        </w:rPr>
      </w:pPr>
      <w:r w:rsidRPr="003D0D97">
        <w:rPr>
          <w:rFonts w:ascii="Times New Roman" w:hAnsi="Times New Roman" w:cs="Times New Roman"/>
          <w:b/>
          <w:sz w:val="36"/>
          <w:szCs w:val="36"/>
        </w:rPr>
        <w:t xml:space="preserve">   </w:t>
      </w:r>
      <w:r w:rsidRPr="003D0D97">
        <w:rPr>
          <w:rFonts w:ascii="Times New Roman" w:hAnsi="Times New Roman" w:cs="Times New Roman"/>
          <w:b/>
          <w:sz w:val="28"/>
          <w:szCs w:val="28"/>
        </w:rPr>
        <w:t xml:space="preserve">Note: what oppose twisted ovary in males is: testicular torsion. </w:t>
      </w:r>
    </w:p>
    <w:p w:rsidR="006427B8" w:rsidRPr="003D0D97" w:rsidRDefault="006427B8" w:rsidP="00BF15D9">
      <w:pPr>
        <w:pStyle w:val="ListParagraph"/>
        <w:rPr>
          <w:rFonts w:ascii="Times New Roman" w:hAnsi="Times New Roman" w:cs="Times New Roman"/>
          <w:b/>
          <w:sz w:val="28"/>
          <w:szCs w:val="28"/>
        </w:rPr>
      </w:pPr>
    </w:p>
    <w:p w:rsidR="006427B8" w:rsidRPr="003D0D97" w:rsidRDefault="006427B8" w:rsidP="00BF15D9">
      <w:pPr>
        <w:pStyle w:val="ListParagraph"/>
        <w:rPr>
          <w:rFonts w:ascii="Times New Roman" w:hAnsi="Times New Roman" w:cs="Times New Roman"/>
          <w:b/>
          <w:sz w:val="36"/>
          <w:szCs w:val="36"/>
        </w:rPr>
      </w:pP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About intra-operative management:</w:t>
      </w:r>
    </w:p>
    <w:p w:rsidR="006427B8" w:rsidRPr="003D0D97" w:rsidRDefault="006427B8" w:rsidP="00BF15D9">
      <w:pPr>
        <w:pStyle w:val="ListParagraph"/>
        <w:rPr>
          <w:rFonts w:ascii="Times New Roman" w:hAnsi="Times New Roman" w:cs="Times New Roman"/>
          <w:b/>
          <w:sz w:val="36"/>
          <w:szCs w:val="36"/>
        </w:rPr>
      </w:pP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After we assessed the patient and told him/her about side effect of anesthesia and we ask the patient to sign on a paper ( it is mandatory nowadays), we have to check the mandatory monitors:</w:t>
      </w: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HR.</w:t>
      </w: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non-invasive blood pressure (the invasive one-catheter   in artery line- is not mandatory).</w:t>
      </w: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ECG.</w:t>
      </w: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pulse oxymetry ( machine to give oxygen saturation, depending on age and condition, O</w:t>
      </w:r>
      <w:r w:rsidRPr="003D0D97">
        <w:rPr>
          <w:rFonts w:ascii="Times New Roman" w:hAnsi="Times New Roman" w:cs="Times New Roman"/>
          <w:b/>
          <w:sz w:val="18"/>
          <w:szCs w:val="18"/>
        </w:rPr>
        <w:t xml:space="preserve">2 </w:t>
      </w:r>
      <w:r w:rsidRPr="003D0D97">
        <w:rPr>
          <w:rFonts w:ascii="Times New Roman" w:hAnsi="Times New Roman" w:cs="Times New Roman"/>
          <w:b/>
          <w:sz w:val="36"/>
          <w:szCs w:val="36"/>
        </w:rPr>
        <w:t xml:space="preserve">saturation decrease with age) </w:t>
      </w: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-and after giving anesthetic solution we monitor CO</w:t>
      </w:r>
      <w:r w:rsidRPr="003D0D97">
        <w:rPr>
          <w:rFonts w:ascii="Times New Roman" w:hAnsi="Times New Roman" w:cs="Times New Roman"/>
          <w:b/>
          <w:sz w:val="18"/>
          <w:szCs w:val="18"/>
        </w:rPr>
        <w:t xml:space="preserve">2 </w:t>
      </w:r>
      <w:r w:rsidRPr="003D0D97">
        <w:rPr>
          <w:rFonts w:ascii="Times New Roman" w:hAnsi="Times New Roman" w:cs="Times New Roman"/>
          <w:b/>
          <w:sz w:val="36"/>
          <w:szCs w:val="36"/>
        </w:rPr>
        <w:t xml:space="preserve">tidal.  </w:t>
      </w:r>
    </w:p>
    <w:p w:rsidR="006427B8" w:rsidRPr="003D0D97" w:rsidRDefault="006427B8" w:rsidP="00BF15D9">
      <w:pPr>
        <w:pStyle w:val="ListParagraph"/>
        <w:rPr>
          <w:rFonts w:ascii="Times New Roman" w:hAnsi="Times New Roman" w:cs="Times New Roman"/>
          <w:b/>
          <w:sz w:val="36"/>
          <w:szCs w:val="36"/>
        </w:rPr>
      </w:pP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xml:space="preserve">After establishing monitoring, it’s time for induction of anesthesia:  refer to Slide #24 please. </w:t>
      </w: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xml:space="preserve">   - hypnosis.</w:t>
      </w: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xml:space="preserve">   -analgesia: in our hospital, mainly we use fentanyl and morphine. </w:t>
      </w: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xml:space="preserve">   - +/- muscle relaxant: depending on surgery and what we want from surgery.  There is something called rapid sequence induction, used for non-fasting patient, in which we use a short acting muscle relaxant (mainly Suxamethonium-the ideal- which act for 10 seconds or Rocuronium which act for 30 seconds), after that intubation is done immediately. By doing that we avoid aspiration of stomach contact, which may come out if muscle relaxation is maintained for longer time.</w:t>
      </w:r>
    </w:p>
    <w:p w:rsidR="006427B8" w:rsidRPr="003D0D97" w:rsidRDefault="006427B8" w:rsidP="00BF15D9">
      <w:pPr>
        <w:pStyle w:val="ListParagraph"/>
        <w:rPr>
          <w:rFonts w:ascii="Times New Roman" w:hAnsi="Times New Roman" w:cs="Times New Roman"/>
          <w:b/>
          <w:sz w:val="36"/>
          <w:szCs w:val="36"/>
        </w:rPr>
      </w:pP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xml:space="preserve">** An exam question: the ideal drug for rapid sequence induction: suxamethonium or rocuronium? It is suxamethonium. </w:t>
      </w:r>
    </w:p>
    <w:p w:rsidR="006427B8" w:rsidRPr="003D0D97" w:rsidRDefault="006427B8" w:rsidP="00BF15D9">
      <w:pPr>
        <w:pStyle w:val="ListParagraph"/>
        <w:rPr>
          <w:rFonts w:ascii="Times New Roman" w:hAnsi="Times New Roman" w:cs="Times New Roman"/>
          <w:b/>
          <w:sz w:val="36"/>
          <w:szCs w:val="36"/>
        </w:rPr>
      </w:pP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xml:space="preserve">The monitor that is shown in slide# give reading about: oxygen saturation, blood pressure, ECG and temperature. </w:t>
      </w:r>
    </w:p>
    <w:p w:rsidR="006427B8" w:rsidRPr="003D0D97" w:rsidRDefault="006427B8" w:rsidP="00BF15D9">
      <w:pPr>
        <w:pStyle w:val="ListParagraph"/>
        <w:rPr>
          <w:rFonts w:ascii="Times New Roman" w:hAnsi="Times New Roman" w:cs="Times New Roman"/>
          <w:b/>
          <w:sz w:val="36"/>
          <w:szCs w:val="36"/>
        </w:rPr>
      </w:pP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xml:space="preserve">** For elective surgery, ideally the patient should be fasting not less than 6 hours ( for solid food). For soft food without particles (esp. for pediatrics ) fasting should be for minimum two hours. So orange juice is not consider soft because it contains particles, unlike apple juice. Generally for adult patients, we ask them to stop eating after 12:00 pm. </w:t>
      </w:r>
    </w:p>
    <w:p w:rsidR="006427B8" w:rsidRPr="003D0D97" w:rsidRDefault="006427B8" w:rsidP="00BF15D9">
      <w:pPr>
        <w:pStyle w:val="ListParagraph"/>
        <w:rPr>
          <w:rFonts w:ascii="Times New Roman" w:hAnsi="Times New Roman" w:cs="Times New Roman"/>
          <w:b/>
          <w:sz w:val="36"/>
          <w:szCs w:val="36"/>
        </w:rPr>
      </w:pP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After admitting endotracheal tube to the patient, we connect it to CO</w:t>
      </w:r>
      <w:r w:rsidRPr="003D0D97">
        <w:rPr>
          <w:rFonts w:ascii="Times New Roman" w:hAnsi="Times New Roman" w:cs="Times New Roman"/>
          <w:b/>
          <w:sz w:val="18"/>
          <w:szCs w:val="18"/>
        </w:rPr>
        <w:t xml:space="preserve">2 </w:t>
      </w:r>
      <w:r w:rsidRPr="003D0D97">
        <w:rPr>
          <w:rFonts w:ascii="Times New Roman" w:hAnsi="Times New Roman" w:cs="Times New Roman"/>
          <w:b/>
          <w:sz w:val="36"/>
          <w:szCs w:val="36"/>
        </w:rPr>
        <w:t xml:space="preserve"> tidal monitor, which analyzes the exhaled air and give CO</w:t>
      </w:r>
      <w:r w:rsidRPr="003D0D97">
        <w:rPr>
          <w:rFonts w:ascii="Times New Roman" w:hAnsi="Times New Roman" w:cs="Times New Roman"/>
          <w:b/>
          <w:sz w:val="18"/>
          <w:szCs w:val="18"/>
        </w:rPr>
        <w:t>2</w:t>
      </w:r>
      <w:r w:rsidRPr="003D0D97">
        <w:rPr>
          <w:rFonts w:ascii="Times New Roman" w:hAnsi="Times New Roman" w:cs="Times New Roman"/>
          <w:b/>
          <w:sz w:val="36"/>
          <w:szCs w:val="36"/>
        </w:rPr>
        <w:t xml:space="preserve"> concentration. Normally CO</w:t>
      </w:r>
      <w:r w:rsidRPr="003D0D97">
        <w:rPr>
          <w:rFonts w:ascii="Times New Roman" w:hAnsi="Times New Roman" w:cs="Times New Roman"/>
          <w:b/>
          <w:sz w:val="18"/>
          <w:szCs w:val="18"/>
        </w:rPr>
        <w:t>2</w:t>
      </w:r>
      <w:r w:rsidRPr="003D0D97">
        <w:rPr>
          <w:rFonts w:ascii="Times New Roman" w:hAnsi="Times New Roman" w:cs="Times New Roman"/>
          <w:b/>
          <w:sz w:val="36"/>
          <w:szCs w:val="36"/>
        </w:rPr>
        <w:t xml:space="preserve"> arterial concentration is 40 (+/- 4) and the end tidal CO</w:t>
      </w:r>
      <w:r w:rsidRPr="003D0D97">
        <w:rPr>
          <w:rFonts w:ascii="Times New Roman" w:hAnsi="Times New Roman" w:cs="Times New Roman"/>
          <w:b/>
          <w:sz w:val="18"/>
          <w:szCs w:val="18"/>
        </w:rPr>
        <w:t>2</w:t>
      </w:r>
      <w:r w:rsidRPr="003D0D97">
        <w:rPr>
          <w:rFonts w:ascii="Times New Roman" w:hAnsi="Times New Roman" w:cs="Times New Roman"/>
          <w:b/>
          <w:sz w:val="36"/>
          <w:szCs w:val="36"/>
        </w:rPr>
        <w:t xml:space="preserve"> is less than the arterial one by 3-5 mmHg, due to dilution. So the reading of the monitor will be 36 +/- 4 ( an exam question!)</w:t>
      </w:r>
    </w:p>
    <w:p w:rsidR="006427B8" w:rsidRPr="003D0D97" w:rsidRDefault="006427B8" w:rsidP="00BF15D9">
      <w:pPr>
        <w:pStyle w:val="ListParagraph"/>
        <w:rPr>
          <w:rFonts w:ascii="Times New Roman" w:hAnsi="Times New Roman" w:cs="Times New Roman"/>
          <w:b/>
          <w:sz w:val="36"/>
          <w:szCs w:val="36"/>
        </w:rPr>
      </w:pP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Mainly maintaining of the anesthesia is done by inhalational anesthetics agents. So the induction is done by intravenous fluid while the maintenance is done by inhalational agents. Actually maintenance is done by both inhalational agents ( which will provide hypnosis) and intravenous fluids ( which contain other drugs, such as opioids to maintain analgesia).</w:t>
      </w:r>
    </w:p>
    <w:p w:rsidR="006427B8" w:rsidRPr="003D0D97" w:rsidRDefault="006427B8" w:rsidP="00BF15D9">
      <w:pPr>
        <w:pStyle w:val="ListParagraph"/>
        <w:rPr>
          <w:rFonts w:ascii="Times New Roman" w:hAnsi="Times New Roman" w:cs="Times New Roman"/>
          <w:b/>
          <w:sz w:val="36"/>
          <w:szCs w:val="36"/>
        </w:rPr>
      </w:pP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Endotracheal tube is position either orally or nasally. In dental surgery it is admitted nasally to provide access for the procedure. So we put it inside the nose then through the oropharynx to be placed inside the vocal cords. For anesthetists, nasal pathway is not preferred since trauma of the nasal mucosa can occur easily. For sure, the size that is used through the nasal cavity is smaller than that of the oral cavity. The available internal diameters of the endotracheal tube are ranging from 3 to 8. For adults, the size is not that big deal (we can use 7.5-8), but it is a matter of concern for children, since their airways are narrow. Inappropriate size selection can lead to trauma and ischemia in the vocal cords. Generally most of pediatrics are between 2-6 years old and for those we can use an equation = 4+ (age/4) .</w:t>
      </w: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So for 4 years old kid, we use an endotracheal tube size 5.</w:t>
      </w: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xml:space="preserve">And for 2 years old kid we use size 4.5. but we cannot use this equation when we have a newborn baby, instead we go for the smallest size which is 3. </w:t>
      </w:r>
    </w:p>
    <w:p w:rsidR="006427B8" w:rsidRPr="003D0D97" w:rsidRDefault="006427B8" w:rsidP="00BF15D9">
      <w:pPr>
        <w:pStyle w:val="ListParagraph"/>
        <w:rPr>
          <w:rFonts w:ascii="Times New Roman" w:hAnsi="Times New Roman" w:cs="Times New Roman"/>
          <w:b/>
          <w:sz w:val="36"/>
          <w:szCs w:val="36"/>
        </w:rPr>
      </w:pP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Another issue regarding to the endotracheal tube in to be cuffed or un-cuffed. Cuff is a balloon that give protection (but not 100%) from aspiration, preventing any secretion to go to the lungs. We inflate this balloon before entering the carina, the illustration in slide#30.</w:t>
      </w:r>
    </w:p>
    <w:p w:rsidR="006427B8" w:rsidRPr="003D0D97" w:rsidRDefault="006427B8" w:rsidP="00BF15D9">
      <w:pPr>
        <w:pStyle w:val="ListParagraph"/>
        <w:rPr>
          <w:rFonts w:ascii="Times New Roman" w:hAnsi="Times New Roman" w:cs="Times New Roman"/>
          <w:b/>
          <w:sz w:val="28"/>
          <w:szCs w:val="28"/>
        </w:rPr>
      </w:pPr>
      <w:r w:rsidRPr="003D0D97">
        <w:rPr>
          <w:rFonts w:ascii="Times New Roman" w:hAnsi="Times New Roman" w:cs="Times New Roman"/>
          <w:b/>
          <w:sz w:val="36"/>
          <w:szCs w:val="36"/>
        </w:rPr>
        <w:t xml:space="preserve">       </w:t>
      </w:r>
      <w:r w:rsidRPr="003D0D97">
        <w:rPr>
          <w:rFonts w:ascii="Times New Roman" w:hAnsi="Times New Roman" w:cs="Times New Roman"/>
          <w:b/>
          <w:sz w:val="28"/>
          <w:szCs w:val="28"/>
        </w:rPr>
        <w:t xml:space="preserve">Note: we use laryngoscope to insert endotracheal tube. </w:t>
      </w:r>
    </w:p>
    <w:p w:rsidR="006427B8" w:rsidRPr="003D0D97" w:rsidRDefault="006427B8" w:rsidP="00BF15D9">
      <w:pPr>
        <w:pStyle w:val="ListParagraph"/>
        <w:rPr>
          <w:rFonts w:ascii="Times New Roman" w:hAnsi="Times New Roman" w:cs="Times New Roman"/>
          <w:b/>
          <w:sz w:val="36"/>
          <w:szCs w:val="36"/>
        </w:rPr>
      </w:pP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xml:space="preserve">Again talking about the ventilator, it gives reading about tidal volume. For 70 kg adult, tidal volume is 500 ml and generally speaking it is 6-10 ml/kg. </w:t>
      </w:r>
    </w:p>
    <w:p w:rsidR="006427B8" w:rsidRPr="003D0D97" w:rsidRDefault="006427B8" w:rsidP="00BF15D9">
      <w:pPr>
        <w:pStyle w:val="ListParagraph"/>
        <w:rPr>
          <w:rFonts w:ascii="Times New Roman" w:hAnsi="Times New Roman" w:cs="Times New Roman"/>
          <w:b/>
          <w:sz w:val="36"/>
          <w:szCs w:val="36"/>
        </w:rPr>
      </w:pP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Also ventilator gives rate reading, which is normally for adults 12-20/min. But usually it will be lesser, since we refer to the end tidal CO</w:t>
      </w:r>
      <w:r w:rsidRPr="003D0D97">
        <w:rPr>
          <w:rFonts w:ascii="Times New Roman" w:hAnsi="Times New Roman" w:cs="Times New Roman"/>
          <w:b/>
          <w:sz w:val="18"/>
          <w:szCs w:val="18"/>
        </w:rPr>
        <w:t xml:space="preserve">2 </w:t>
      </w:r>
      <w:r w:rsidRPr="003D0D97">
        <w:rPr>
          <w:rFonts w:ascii="Times New Roman" w:hAnsi="Times New Roman" w:cs="Times New Roman"/>
          <w:b/>
          <w:sz w:val="36"/>
          <w:szCs w:val="36"/>
        </w:rPr>
        <w:t xml:space="preserve"> as a guidance. </w:t>
      </w: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xml:space="preserve">There is something called laryngeal mask airway, it is less invasive than the endotracheal tube and it is inserted blindly without the using of laryngoscope. The main disadvantage for this device is that it will not protect against aspiration, thus it is absolutely contraindicated for non-fasting emergence patient. Our medications, such as opioids and propofol suppress gag reflex.  Slide#31.  </w:t>
      </w:r>
    </w:p>
    <w:p w:rsidR="006427B8" w:rsidRPr="003D0D97" w:rsidRDefault="006427B8" w:rsidP="00BF15D9">
      <w:pPr>
        <w:pStyle w:val="ListParagraph"/>
        <w:rPr>
          <w:rFonts w:ascii="Times New Roman" w:hAnsi="Times New Roman" w:cs="Times New Roman"/>
          <w:b/>
          <w:sz w:val="36"/>
          <w:szCs w:val="36"/>
        </w:rPr>
      </w:pP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xml:space="preserve">** As an answer to a question: whenever endotracheal tube is going to be inserted, muscle relaxant should be given to avoid trauma of vocal cords, even if the surgery itself does not need muscle relaxation. </w:t>
      </w:r>
    </w:p>
    <w:p w:rsidR="006427B8" w:rsidRPr="003D0D97" w:rsidRDefault="006427B8" w:rsidP="00BF15D9">
      <w:pPr>
        <w:pStyle w:val="ListParagraph"/>
        <w:rPr>
          <w:rFonts w:ascii="Times New Roman" w:hAnsi="Times New Roman" w:cs="Times New Roman"/>
          <w:b/>
          <w:sz w:val="36"/>
          <w:szCs w:val="36"/>
        </w:rPr>
      </w:pP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xml:space="preserve">Slide#34: </w:t>
      </w: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xml:space="preserve">*if the airways were not protected the lost tooth may go to the lung, and mainly it will go the right side as the right bronchus is straight and wider. </w:t>
      </w:r>
      <w:r w:rsidRPr="003D0D97">
        <w:rPr>
          <w:rFonts w:ascii="Times New Roman" w:hAnsi="Times New Roman" w:cs="Times New Roman"/>
          <w:b/>
          <w:sz w:val="36"/>
          <w:szCs w:val="36"/>
        </w:rPr>
        <w:br/>
        <w:t xml:space="preserve">* throat pack is a long wet gauze, placed around un-cuffed endotracheal tube, for protection and to absorb blood and saliva.  </w:t>
      </w:r>
    </w:p>
    <w:p w:rsidR="006427B8" w:rsidRPr="003D0D97" w:rsidRDefault="006427B8" w:rsidP="00BF15D9">
      <w:pPr>
        <w:pStyle w:val="ListParagraph"/>
        <w:rPr>
          <w:rFonts w:ascii="Times New Roman" w:hAnsi="Times New Roman" w:cs="Times New Roman"/>
          <w:b/>
          <w:sz w:val="36"/>
          <w:szCs w:val="36"/>
        </w:rPr>
      </w:pP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xml:space="preserve">Slide#35: </w:t>
      </w: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xml:space="preserve">* after the surgeon or the dentist finish the procedure, patient should be recovered.  We stop the inhalational agent (which was giving hypnosis agent) so the patient will awake gradually. Then we want to reverse the effect of the remnant muscle relaxant </w:t>
      </w:r>
      <w:r>
        <w:rPr>
          <w:rFonts w:ascii="Times New Roman" w:hAnsi="Times New Roman" w:cs="Times New Roman"/>
          <w:b/>
          <w:sz w:val="36"/>
          <w:szCs w:val="36"/>
        </w:rPr>
        <w:t>by giving a reversible agent (Neosti</w:t>
      </w:r>
      <w:r w:rsidRPr="003D0D97">
        <w:rPr>
          <w:rFonts w:ascii="Times New Roman" w:hAnsi="Times New Roman" w:cs="Times New Roman"/>
          <w:b/>
          <w:sz w:val="36"/>
          <w:szCs w:val="36"/>
        </w:rPr>
        <w:t xml:space="preserve">gmine, which given combined to atropine to lessen the side effects). Once the tidal volume and rate are O.K. and the patient is awake, we take the endotracheal tube out and apply oxygen. For pediatrics we prefer to position them laterally so that secretions go out by gravity. </w:t>
      </w:r>
    </w:p>
    <w:p w:rsidR="006427B8" w:rsidRPr="003D0D97" w:rsidRDefault="006427B8" w:rsidP="00BF15D9">
      <w:pPr>
        <w:pStyle w:val="ListParagraph"/>
        <w:rPr>
          <w:rFonts w:ascii="Times New Roman" w:hAnsi="Times New Roman" w:cs="Times New Roman"/>
          <w:b/>
          <w:sz w:val="36"/>
          <w:szCs w:val="36"/>
        </w:rPr>
      </w:pP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Slide#36:</w:t>
      </w: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*every patient was under sedation or GA should be sent to recovery room to be monitered for a while before discharge.</w:t>
      </w:r>
    </w:p>
    <w:p w:rsidR="006427B8" w:rsidRPr="003D0D97" w:rsidRDefault="006427B8" w:rsidP="00BF15D9">
      <w:pPr>
        <w:pStyle w:val="ListParagraph"/>
        <w:rPr>
          <w:rFonts w:ascii="Times New Roman" w:hAnsi="Times New Roman" w:cs="Times New Roman"/>
          <w:b/>
          <w:sz w:val="36"/>
          <w:szCs w:val="36"/>
        </w:rPr>
      </w:pPr>
      <w:r w:rsidRPr="003D0D97">
        <w:rPr>
          <w:rFonts w:ascii="Times New Roman" w:hAnsi="Times New Roman" w:cs="Times New Roman"/>
          <w:b/>
          <w:sz w:val="36"/>
          <w:szCs w:val="36"/>
        </w:rPr>
        <w:t xml:space="preserve">* when the patient is: free of pain, fully awake (or conscious) and the vital signs are stable, we can discharge him/her either to home or to a hospital room, depending whether the surgery was inpatient or outpatient. </w:t>
      </w:r>
    </w:p>
    <w:p w:rsidR="006427B8" w:rsidRPr="003D0D97" w:rsidRDefault="006427B8" w:rsidP="00BF15D9">
      <w:pPr>
        <w:pStyle w:val="ListParagraph"/>
        <w:rPr>
          <w:rFonts w:ascii="Times New Roman" w:hAnsi="Times New Roman" w:cs="Times New Roman"/>
          <w:b/>
          <w:sz w:val="36"/>
          <w:szCs w:val="36"/>
        </w:rPr>
      </w:pPr>
    </w:p>
    <w:p w:rsidR="006427B8" w:rsidRPr="003D0D97" w:rsidRDefault="006427B8" w:rsidP="00BF15D9">
      <w:pPr>
        <w:pStyle w:val="ListParagraph"/>
        <w:rPr>
          <w:rFonts w:ascii="Times New Roman" w:hAnsi="Times New Roman" w:cs="Times New Roman"/>
          <w:b/>
          <w:sz w:val="36"/>
          <w:szCs w:val="36"/>
        </w:rPr>
      </w:pPr>
    </w:p>
    <w:p w:rsidR="006427B8" w:rsidRPr="003D0D97" w:rsidRDefault="006427B8" w:rsidP="00BF15D9">
      <w:pPr>
        <w:pStyle w:val="ListParagraph"/>
        <w:rPr>
          <w:rFonts w:ascii="Times New Roman" w:hAnsi="Times New Roman" w:cs="Times New Roman"/>
          <w:b/>
          <w:sz w:val="36"/>
          <w:szCs w:val="36"/>
        </w:rPr>
      </w:pPr>
    </w:p>
    <w:p w:rsidR="006427B8" w:rsidRPr="003D0D97" w:rsidRDefault="006427B8" w:rsidP="00BF15D9">
      <w:pPr>
        <w:pStyle w:val="ListParagraph"/>
        <w:rPr>
          <w:rFonts w:ascii="Times New Roman" w:hAnsi="Times New Roman" w:cs="Times New Roman"/>
          <w:b/>
          <w:i/>
          <w:sz w:val="36"/>
          <w:szCs w:val="36"/>
        </w:rPr>
      </w:pPr>
      <w:r w:rsidRPr="003D0D97">
        <w:rPr>
          <w:rFonts w:ascii="Times New Roman" w:hAnsi="Times New Roman" w:cs="Times New Roman"/>
          <w:b/>
          <w:i/>
          <w:sz w:val="36"/>
          <w:szCs w:val="36"/>
        </w:rPr>
        <w:t>By: Areej Jamal Qubbaj.</w:t>
      </w:r>
    </w:p>
    <w:p w:rsidR="006427B8" w:rsidRDefault="006427B8" w:rsidP="00BF15D9">
      <w:pPr>
        <w:pStyle w:val="ListParagraph"/>
        <w:rPr>
          <w:b/>
          <w:sz w:val="36"/>
          <w:szCs w:val="36"/>
        </w:rPr>
      </w:pPr>
    </w:p>
    <w:p w:rsidR="006427B8" w:rsidRDefault="006427B8" w:rsidP="00BF15D9">
      <w:pPr>
        <w:pStyle w:val="ListParagraph"/>
        <w:rPr>
          <w:b/>
          <w:sz w:val="36"/>
          <w:szCs w:val="36"/>
        </w:rPr>
      </w:pPr>
      <w:r>
        <w:rPr>
          <w:b/>
          <w:sz w:val="36"/>
          <w:szCs w:val="36"/>
        </w:rPr>
        <w:t xml:space="preserve"> </w:t>
      </w:r>
    </w:p>
    <w:p w:rsidR="006427B8" w:rsidRPr="00965A1B" w:rsidRDefault="006427B8" w:rsidP="00BF15D9">
      <w:pPr>
        <w:pStyle w:val="ListParagraph"/>
        <w:rPr>
          <w:b/>
          <w:sz w:val="36"/>
          <w:szCs w:val="36"/>
        </w:rPr>
      </w:pPr>
      <w:r>
        <w:rPr>
          <w:b/>
          <w:sz w:val="36"/>
          <w:szCs w:val="36"/>
        </w:rPr>
        <w:t xml:space="preserve"> </w:t>
      </w:r>
    </w:p>
    <w:p w:rsidR="006427B8" w:rsidRDefault="006427B8" w:rsidP="00BF15D9">
      <w:pPr>
        <w:pStyle w:val="ListParagraph"/>
        <w:rPr>
          <w:b/>
          <w:sz w:val="36"/>
          <w:szCs w:val="36"/>
        </w:rPr>
      </w:pPr>
    </w:p>
    <w:p w:rsidR="006427B8" w:rsidRPr="00BF15D9" w:rsidRDefault="006427B8" w:rsidP="00BF15D9">
      <w:pPr>
        <w:ind w:left="360"/>
        <w:rPr>
          <w:b/>
          <w:sz w:val="36"/>
          <w:szCs w:val="36"/>
        </w:rPr>
      </w:pPr>
      <w:r>
        <w:rPr>
          <w:b/>
          <w:sz w:val="36"/>
          <w:szCs w:val="36"/>
        </w:rPr>
        <w:t xml:space="preserve">     </w:t>
      </w:r>
    </w:p>
    <w:p w:rsidR="006427B8" w:rsidRDefault="006427B8" w:rsidP="000617A1">
      <w:pPr>
        <w:rPr>
          <w:b/>
          <w:sz w:val="36"/>
          <w:szCs w:val="36"/>
        </w:rPr>
      </w:pPr>
    </w:p>
    <w:p w:rsidR="006427B8" w:rsidRPr="004E6A5A" w:rsidRDefault="006427B8" w:rsidP="004501AF">
      <w:pPr>
        <w:rPr>
          <w:rFonts w:ascii="Times New Roman" w:hAnsi="Times New Roman" w:cs="Times New Roman"/>
          <w:sz w:val="28"/>
          <w:szCs w:val="28"/>
        </w:rPr>
      </w:pPr>
      <w:r w:rsidRPr="004E6A5A">
        <w:rPr>
          <w:rFonts w:ascii="Times New Roman" w:hAnsi="Times New Roman" w:cs="Times New Roman"/>
          <w:b/>
          <w:bCs/>
          <w:sz w:val="28"/>
          <w:szCs w:val="28"/>
        </w:rPr>
        <w:t>Notes about sheet #13</w:t>
      </w:r>
      <w:r w:rsidRPr="004E6A5A">
        <w:rPr>
          <w:rFonts w:ascii="Times New Roman" w:hAnsi="Times New Roman" w:cs="Times New Roman"/>
          <w:sz w:val="28"/>
          <w:szCs w:val="28"/>
        </w:rPr>
        <w:br/>
        <w:t>The Dr. didn’t mention any thing about slides # 23,</w:t>
      </w:r>
      <w:r>
        <w:rPr>
          <w:rFonts w:ascii="Times New Roman" w:hAnsi="Times New Roman" w:cs="Times New Roman"/>
          <w:sz w:val="28"/>
          <w:szCs w:val="28"/>
        </w:rPr>
        <w:t>30,36,</w:t>
      </w:r>
      <w:r w:rsidRPr="004E6A5A">
        <w:rPr>
          <w:rFonts w:ascii="Times New Roman" w:hAnsi="Times New Roman" w:cs="Times New Roman"/>
          <w:sz w:val="28"/>
          <w:szCs w:val="28"/>
        </w:rPr>
        <w:t>42,43,44</w:t>
      </w:r>
      <w:r w:rsidRPr="004E6A5A">
        <w:rPr>
          <w:rFonts w:ascii="Times New Roman" w:hAnsi="Times New Roman" w:cs="Times New Roman"/>
          <w:sz w:val="28"/>
          <w:szCs w:val="28"/>
        </w:rPr>
        <w:br/>
      </w:r>
      <w:r w:rsidRPr="004E6A5A">
        <w:rPr>
          <w:rFonts w:ascii="Times New Roman" w:hAnsi="Times New Roman" w:cs="Times New Roman"/>
          <w:sz w:val="28"/>
          <w:szCs w:val="28"/>
        </w:rPr>
        <w:br/>
        <w:t>an</w:t>
      </w:r>
      <w:r>
        <w:rPr>
          <w:rFonts w:ascii="Times New Roman" w:hAnsi="Times New Roman" w:cs="Times New Roman"/>
          <w:sz w:val="28"/>
          <w:szCs w:val="28"/>
        </w:rPr>
        <w:t xml:space="preserve">d about slides #25 &amp; 26 he </w:t>
      </w:r>
      <w:r w:rsidRPr="004E6A5A">
        <w:rPr>
          <w:rFonts w:ascii="Times New Roman" w:hAnsi="Times New Roman" w:cs="Times New Roman"/>
          <w:sz w:val="28"/>
          <w:szCs w:val="28"/>
        </w:rPr>
        <w:t>mention</w:t>
      </w:r>
      <w:r>
        <w:rPr>
          <w:rFonts w:ascii="Times New Roman" w:hAnsi="Times New Roman" w:cs="Times New Roman"/>
          <w:sz w:val="28"/>
          <w:szCs w:val="28"/>
        </w:rPr>
        <w:t>ed</w:t>
      </w:r>
      <w:r w:rsidRPr="004E6A5A">
        <w:rPr>
          <w:rFonts w:ascii="Times New Roman" w:hAnsi="Times New Roman" w:cs="Times New Roman"/>
          <w:sz w:val="28"/>
          <w:szCs w:val="28"/>
        </w:rPr>
        <w:t xml:space="preserve"> the following:</w:t>
      </w:r>
      <w:r w:rsidRPr="004E6A5A">
        <w:rPr>
          <w:rFonts w:ascii="Times New Roman" w:hAnsi="Times New Roman" w:cs="Times New Roman"/>
          <w:sz w:val="28"/>
          <w:szCs w:val="28"/>
        </w:rPr>
        <w:br/>
      </w:r>
      <w:r w:rsidRPr="004E6A5A">
        <w:rPr>
          <w:rFonts w:ascii="Times New Roman" w:hAnsi="Times New Roman" w:cs="Times New Roman"/>
          <w:b/>
          <w:bCs/>
          <w:sz w:val="28"/>
          <w:szCs w:val="28"/>
        </w:rPr>
        <w:t xml:space="preserve">slide # 25: </w:t>
      </w:r>
      <w:r w:rsidRPr="004E6A5A">
        <w:rPr>
          <w:rFonts w:ascii="Times New Roman" w:hAnsi="Times New Roman" w:cs="Times New Roman"/>
          <w:sz w:val="28"/>
          <w:szCs w:val="28"/>
        </w:rPr>
        <w:br/>
        <w:t xml:space="preserve">Major tranquilizers: chlorpromazine, droperidol </w:t>
      </w:r>
    </w:p>
    <w:p w:rsidR="006427B8" w:rsidRPr="004E6A5A" w:rsidRDefault="006427B8" w:rsidP="004501AF">
      <w:pPr>
        <w:rPr>
          <w:rFonts w:ascii="Times New Roman" w:hAnsi="Times New Roman" w:cs="Times New Roman"/>
          <w:sz w:val="28"/>
          <w:szCs w:val="28"/>
        </w:rPr>
      </w:pPr>
      <w:r w:rsidRPr="004E6A5A">
        <w:rPr>
          <w:rFonts w:ascii="Times New Roman" w:hAnsi="Times New Roman" w:cs="Times New Roman"/>
          <w:sz w:val="28"/>
          <w:szCs w:val="28"/>
        </w:rPr>
        <w:t xml:space="preserve"> Opiates: Fentanyl, morphine</w:t>
      </w:r>
      <w:r w:rsidRPr="004E6A5A">
        <w:rPr>
          <w:rFonts w:ascii="Times New Roman" w:hAnsi="Times New Roman" w:cs="Times New Roman"/>
          <w:sz w:val="28"/>
          <w:szCs w:val="28"/>
        </w:rPr>
        <w:br/>
        <w:t xml:space="preserve">the side effects </w:t>
      </w:r>
      <w:r>
        <w:rPr>
          <w:rFonts w:ascii="Times New Roman" w:hAnsi="Times New Roman" w:cs="Times New Roman"/>
          <w:sz w:val="28"/>
          <w:szCs w:val="28"/>
        </w:rPr>
        <w:t xml:space="preserve">are </w:t>
      </w:r>
      <w:r w:rsidRPr="004E6A5A">
        <w:rPr>
          <w:rFonts w:ascii="Times New Roman" w:hAnsi="Times New Roman" w:cs="Times New Roman"/>
          <w:sz w:val="28"/>
          <w:szCs w:val="28"/>
        </w:rPr>
        <w:t>not that important</w:t>
      </w:r>
      <w:r w:rsidRPr="004E6A5A">
        <w:rPr>
          <w:rFonts w:ascii="Times New Roman" w:hAnsi="Times New Roman" w:cs="Times New Roman"/>
          <w:sz w:val="28"/>
          <w:szCs w:val="28"/>
        </w:rPr>
        <w:br/>
      </w:r>
      <w:r w:rsidRPr="004E6A5A">
        <w:rPr>
          <w:rFonts w:ascii="Times New Roman" w:hAnsi="Times New Roman" w:cs="Times New Roman"/>
          <w:b/>
          <w:bCs/>
          <w:sz w:val="28"/>
          <w:szCs w:val="28"/>
        </w:rPr>
        <w:t>slide #26</w:t>
      </w:r>
      <w:r w:rsidRPr="004E6A5A">
        <w:rPr>
          <w:rFonts w:ascii="Times New Roman" w:hAnsi="Times New Roman" w:cs="Times New Roman"/>
          <w:sz w:val="28"/>
          <w:szCs w:val="28"/>
        </w:rPr>
        <w:br/>
      </w:r>
      <w:r w:rsidRPr="004E6A5A">
        <w:rPr>
          <w:rFonts w:ascii="Times New Roman" w:hAnsi="Times New Roman" w:cs="Times New Roman"/>
          <w:sz w:val="28"/>
          <w:szCs w:val="28"/>
          <w:u w:val="single"/>
        </w:rPr>
        <w:t>Droperidol:</w:t>
      </w:r>
      <w:r w:rsidRPr="004E6A5A">
        <w:rPr>
          <w:rFonts w:ascii="Times New Roman" w:hAnsi="Times New Roman" w:cs="Times New Roman"/>
          <w:sz w:val="28"/>
          <w:szCs w:val="28"/>
        </w:rPr>
        <w:t xml:space="preserve"> Dose: 5 mg IV</w:t>
      </w:r>
      <w:r w:rsidRPr="004E6A5A">
        <w:rPr>
          <w:rFonts w:ascii="Times New Roman" w:hAnsi="Times New Roman" w:cs="Times New Roman"/>
          <w:sz w:val="28"/>
          <w:szCs w:val="28"/>
        </w:rPr>
        <w:br/>
      </w:r>
      <w:r w:rsidRPr="004E6A5A">
        <w:rPr>
          <w:rFonts w:ascii="Times New Roman" w:hAnsi="Times New Roman" w:cs="Times New Roman"/>
          <w:sz w:val="28"/>
          <w:szCs w:val="28"/>
          <w:u w:val="single"/>
        </w:rPr>
        <w:t>Fentanyl:</w:t>
      </w:r>
    </w:p>
    <w:p w:rsidR="006427B8" w:rsidRPr="000617A1" w:rsidRDefault="006427B8" w:rsidP="000617A1">
      <w:pPr>
        <w:rPr>
          <w:b/>
          <w:sz w:val="36"/>
          <w:szCs w:val="36"/>
        </w:rPr>
      </w:pPr>
    </w:p>
    <w:p w:rsidR="006427B8" w:rsidRPr="00ED7297" w:rsidRDefault="006427B8" w:rsidP="00ED7297">
      <w:pPr>
        <w:rPr>
          <w:b/>
          <w:sz w:val="36"/>
          <w:szCs w:val="36"/>
        </w:rPr>
      </w:pPr>
      <w:r w:rsidRPr="00ED7297">
        <w:rPr>
          <w:b/>
          <w:sz w:val="36"/>
          <w:szCs w:val="36"/>
        </w:rPr>
        <w:t xml:space="preserve"> </w:t>
      </w:r>
    </w:p>
    <w:p w:rsidR="006427B8" w:rsidRPr="000B3BEE" w:rsidRDefault="006427B8" w:rsidP="000B3BEE">
      <w:pPr>
        <w:rPr>
          <w:b/>
          <w:sz w:val="36"/>
          <w:szCs w:val="36"/>
        </w:rPr>
      </w:pPr>
    </w:p>
    <w:p w:rsidR="006427B8" w:rsidRDefault="006427B8">
      <w:pPr>
        <w:rPr>
          <w:b/>
          <w:sz w:val="36"/>
          <w:szCs w:val="36"/>
        </w:rPr>
      </w:pPr>
    </w:p>
    <w:p w:rsidR="006427B8" w:rsidRDefault="006427B8">
      <w:pPr>
        <w:rPr>
          <w:b/>
          <w:sz w:val="36"/>
          <w:szCs w:val="36"/>
        </w:rPr>
      </w:pPr>
    </w:p>
    <w:p w:rsidR="006427B8" w:rsidRDefault="006427B8">
      <w:pPr>
        <w:rPr>
          <w:b/>
          <w:sz w:val="36"/>
          <w:szCs w:val="36"/>
        </w:rPr>
      </w:pPr>
    </w:p>
    <w:sectPr w:rsidR="006427B8" w:rsidSect="003D0D97">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6646A3"/>
    <w:multiLevelType w:val="hybridMultilevel"/>
    <w:tmpl w:val="179E5FBA"/>
    <w:lvl w:ilvl="0" w:tplc="AA3E930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9F635CA"/>
    <w:multiLevelType w:val="hybridMultilevel"/>
    <w:tmpl w:val="E53E0C0E"/>
    <w:lvl w:ilvl="0" w:tplc="447EF63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28FB"/>
    <w:rsid w:val="0005552E"/>
    <w:rsid w:val="000617A1"/>
    <w:rsid w:val="000B3BEE"/>
    <w:rsid w:val="00113CAB"/>
    <w:rsid w:val="001872CF"/>
    <w:rsid w:val="002828FB"/>
    <w:rsid w:val="00315C9F"/>
    <w:rsid w:val="00354978"/>
    <w:rsid w:val="003D0D97"/>
    <w:rsid w:val="003E4291"/>
    <w:rsid w:val="00410228"/>
    <w:rsid w:val="00416C94"/>
    <w:rsid w:val="004501AF"/>
    <w:rsid w:val="004C1F30"/>
    <w:rsid w:val="004E6A5A"/>
    <w:rsid w:val="00506010"/>
    <w:rsid w:val="00522513"/>
    <w:rsid w:val="00552A7F"/>
    <w:rsid w:val="00611DD0"/>
    <w:rsid w:val="00615C31"/>
    <w:rsid w:val="006427B8"/>
    <w:rsid w:val="00665E00"/>
    <w:rsid w:val="00700457"/>
    <w:rsid w:val="00712437"/>
    <w:rsid w:val="007547FF"/>
    <w:rsid w:val="00766FE9"/>
    <w:rsid w:val="00853705"/>
    <w:rsid w:val="008B0B9A"/>
    <w:rsid w:val="008F4E38"/>
    <w:rsid w:val="00965A1B"/>
    <w:rsid w:val="00B50233"/>
    <w:rsid w:val="00B510D3"/>
    <w:rsid w:val="00B750F2"/>
    <w:rsid w:val="00BC1896"/>
    <w:rsid w:val="00BF15D9"/>
    <w:rsid w:val="00C13350"/>
    <w:rsid w:val="00C1540B"/>
    <w:rsid w:val="00C52C5D"/>
    <w:rsid w:val="00CD0FBB"/>
    <w:rsid w:val="00DA67C7"/>
    <w:rsid w:val="00E331AE"/>
    <w:rsid w:val="00E6283F"/>
    <w:rsid w:val="00E86846"/>
    <w:rsid w:val="00ED7297"/>
    <w:rsid w:val="00EE6DA1"/>
    <w:rsid w:val="00F04A7D"/>
    <w:rsid w:val="00F04D2B"/>
    <w:rsid w:val="00F244B1"/>
    <w:rsid w:val="00F24F89"/>
    <w:rsid w:val="00F5731E"/>
    <w:rsid w:val="00FB716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01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B3BE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13</Pages>
  <Words>1929</Words>
  <Characters>10999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Anesthesia</dc:title>
  <dc:subject/>
  <dc:creator>Areej Jamal</dc:creator>
  <cp:keywords/>
  <dc:description/>
  <cp:lastModifiedBy>Rand Al-Kilani</cp:lastModifiedBy>
  <cp:revision>2</cp:revision>
  <dcterms:created xsi:type="dcterms:W3CDTF">2013-12-28T19:49:00Z</dcterms:created>
  <dcterms:modified xsi:type="dcterms:W3CDTF">2013-12-28T19:49:00Z</dcterms:modified>
</cp:coreProperties>
</file>